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13"/>
        <w:tblW w:w="10796" w:type="dxa"/>
        <w:tblLook w:val="04A0"/>
      </w:tblPr>
      <w:tblGrid>
        <w:gridCol w:w="10574"/>
        <w:gridCol w:w="222"/>
      </w:tblGrid>
      <w:tr w:rsidR="007A35DB" w:rsidTr="007A35DB">
        <w:trPr>
          <w:trHeight w:val="3821"/>
        </w:trPr>
        <w:tc>
          <w:tcPr>
            <w:tcW w:w="10574" w:type="dxa"/>
          </w:tcPr>
          <w:p w:rsidR="007A35DB" w:rsidRDefault="007A35DB" w:rsidP="007A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Y="142"/>
              <w:tblOverlap w:val="never"/>
              <w:tblW w:w="10348" w:type="dxa"/>
              <w:tblLook w:val="04A0"/>
            </w:tblPr>
            <w:tblGrid>
              <w:gridCol w:w="4811"/>
              <w:gridCol w:w="5537"/>
            </w:tblGrid>
            <w:tr w:rsidR="007A35DB" w:rsidTr="007A35DB">
              <w:trPr>
                <w:trHeight w:val="406"/>
              </w:trPr>
              <w:tc>
                <w:tcPr>
                  <w:tcW w:w="4811" w:type="dxa"/>
                </w:tcPr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7A35DB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7A35DB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Педагогическим советом </w:t>
                  </w:r>
                </w:p>
                <w:p w:rsidR="007A35DB" w:rsidRPr="007A35DB" w:rsidRDefault="00F419F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МАДОУ ДСКВ «Солнышко»</w:t>
                  </w:r>
                </w:p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7A35DB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протокол от 22.06.2021 № 4</w:t>
                  </w:r>
                </w:p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</w:p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7A35DB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7A35DB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Управляющим советом </w:t>
                  </w:r>
                </w:p>
                <w:p w:rsidR="007A35DB" w:rsidRPr="007A35DB" w:rsidRDefault="00F419F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МАДОУ ДСКВ «Солнышко»</w:t>
                  </w:r>
                </w:p>
                <w:p w:rsidR="007A35DB" w:rsidRP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7A35DB">
                    <w:rPr>
                      <w:rFonts w:ascii="Times New Roman" w:eastAsia="Times New Roman" w:hAnsi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Протокол от 22.06.2021 № 8</w:t>
                  </w:r>
                </w:p>
                <w:p w:rsidR="007A35DB" w:rsidRDefault="007A35DB" w:rsidP="007A35D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37" w:type="dxa"/>
                </w:tcPr>
                <w:p w:rsidR="007A35DB" w:rsidRDefault="007A35DB" w:rsidP="007A35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</w:p>
                <w:p w:rsidR="007A35DB" w:rsidRDefault="007A35DB" w:rsidP="007A35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7A35DB" w:rsidRDefault="007A35DB" w:rsidP="007A35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Заведующий</w:t>
                  </w:r>
                </w:p>
                <w:p w:rsidR="007A35DB" w:rsidRDefault="007A35DB" w:rsidP="007A35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МАДОУ ДСКВ «Солнышко»                     </w:t>
                  </w:r>
                </w:p>
                <w:p w:rsidR="007A35DB" w:rsidRDefault="007A35DB" w:rsidP="007A35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____________ Морозова Г. В.</w:t>
                  </w:r>
                </w:p>
                <w:p w:rsidR="007A35DB" w:rsidRDefault="007A35DB" w:rsidP="007A35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Приказ от _____________ № ________ </w:t>
                  </w:r>
                </w:p>
                <w:p w:rsidR="007A35DB" w:rsidRDefault="007A35DB" w:rsidP="007A35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35DB" w:rsidRDefault="007A35DB" w:rsidP="007A35D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7A35DB" w:rsidRDefault="007A35DB" w:rsidP="007A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6C52" w:rsidRDefault="00E16C52" w:rsidP="00E16C52">
      <w:pPr>
        <w:spacing w:after="0" w:line="240" w:lineRule="auto"/>
        <w:ind w:right="20"/>
        <w:jc w:val="both"/>
        <w:rPr>
          <w:rFonts w:ascii="Times New Roman" w:eastAsiaTheme="minorHAnsi" w:hAnsi="Times New Roman"/>
          <w:sz w:val="24"/>
          <w:szCs w:val="24"/>
        </w:rPr>
      </w:pPr>
    </w:p>
    <w:p w:rsidR="00E16C52" w:rsidRDefault="00E16C52" w:rsidP="00E16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ПРАВИЛА</w:t>
      </w:r>
    </w:p>
    <w:p w:rsidR="00E16C52" w:rsidRDefault="00E16C52" w:rsidP="00E16C5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приема на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образования в  муниципально</w:t>
      </w:r>
      <w:r w:rsidR="00F419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автономно</w:t>
      </w:r>
      <w:r w:rsidR="00F419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дошкольно</w:t>
      </w:r>
      <w:r w:rsidR="00F419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образовательно</w:t>
      </w:r>
      <w:r w:rsidR="00F419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F419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6C52" w:rsidRDefault="00F419FB" w:rsidP="00E16C5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детский сад комбинированного вида «Солнышко»</w:t>
      </w:r>
    </w:p>
    <w:p w:rsidR="00E16C52" w:rsidRDefault="00E16C52" w:rsidP="00E16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E16C52" w:rsidRDefault="00E16C52" w:rsidP="00E16C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Настоящие Правила приема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дошкольного образования (далее - Правила) муниципального автономного  дошкольного образовательного учреждения Центр развития ребенка – детский сад (далее </w:t>
      </w:r>
      <w:r w:rsidR="00F419FB">
        <w:rPr>
          <w:rFonts w:ascii="Times New Roman" w:hAnsi="Times New Roman"/>
          <w:color w:val="000000" w:themeColor="text1"/>
          <w:sz w:val="24"/>
          <w:szCs w:val="24"/>
        </w:rPr>
        <w:t>МАДОУ ДСКВ «Солнышко»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определяют порядок приема граждан Российской Федерации в </w:t>
      </w:r>
      <w:r w:rsidR="00F419FB">
        <w:rPr>
          <w:rFonts w:ascii="Times New Roman" w:hAnsi="Times New Roman"/>
          <w:color w:val="000000" w:themeColor="text1"/>
          <w:sz w:val="24"/>
          <w:szCs w:val="24"/>
        </w:rPr>
        <w:t>МАДОУ ДСКВ «Солнышко»</w:t>
      </w:r>
      <w:r>
        <w:rPr>
          <w:rFonts w:ascii="Times New Roman" w:hAnsi="Times New Roman"/>
          <w:color w:val="000000" w:themeColor="text1"/>
          <w:sz w:val="24"/>
          <w:szCs w:val="24"/>
        </w:rPr>
        <w:t>, осуществляющее образовательную деятельность по образовательным программам дошкольного образования.</w:t>
      </w:r>
    </w:p>
    <w:p w:rsidR="00E16C52" w:rsidRPr="001F2EE7" w:rsidRDefault="00E16C52" w:rsidP="00E16C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hd w:val="clear" w:color="auto" w:fill="FFFFFF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Правила в  </w:t>
      </w:r>
      <w:r w:rsidR="00F419FB">
        <w:rPr>
          <w:rFonts w:ascii="Times New Roman" w:hAnsi="Times New Roman"/>
          <w:color w:val="000000" w:themeColor="text1"/>
          <w:sz w:val="24"/>
          <w:szCs w:val="24"/>
        </w:rPr>
        <w:t>МАДОУ ДСКВ «Солнышко»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разработаны в соответствии  требованиями Федерального закона от 29.12.2012г.  № 273-ФЗ «Об образовании в Российской Федерации», </w:t>
      </w:r>
      <w:r w:rsidRPr="003B36EE">
        <w:rPr>
          <w:rFonts w:ascii="Times New Roman" w:eastAsiaTheme="minorHAnsi" w:hAnsi="Times New Roman" w:cs="Times New Roman"/>
          <w:color w:val="000000"/>
          <w:sz w:val="24"/>
          <w:shd w:val="clear" w:color="auto" w:fill="FFFFFF"/>
          <w:lang w:eastAsia="en-US"/>
        </w:rPr>
        <w:t xml:space="preserve">СП 2.4.3648-20 «Санитарно – эпидемиологические требования к организациям воспитания и обучения, отдыха и оздоровления детей и молодежи», </w:t>
      </w:r>
      <w:r w:rsidRPr="003B36EE">
        <w:rPr>
          <w:rFonts w:ascii="Times New Roman" w:hAnsi="Times New Roman"/>
          <w:color w:val="000000" w:themeColor="text1"/>
          <w:sz w:val="24"/>
          <w:szCs w:val="24"/>
        </w:rPr>
        <w:t>Порядком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приема на обучение по образовательным программам дошкольного образования, утвержденным приказом Минпросвещения России от 15.05.2020 № 236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Уставом </w:t>
      </w:r>
      <w:r w:rsidR="00F419FB">
        <w:rPr>
          <w:rFonts w:ascii="Times New Roman" w:hAnsi="Times New Roman"/>
          <w:bCs/>
          <w:color w:val="000000" w:themeColor="text1"/>
          <w:sz w:val="24"/>
          <w:szCs w:val="24"/>
        </w:rPr>
        <w:t>МАДОУ ДСКВ «Солнышко»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proofErr w:type="gramEnd"/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1.3. Прием иностранных граждан и лиц без гражданства, в том числе из числа соотечественников за рубежом,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1.4.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Настоящие Правила устанавливают прием воспитанников в </w:t>
      </w:r>
      <w:r w:rsidR="00F419FB">
        <w:rPr>
          <w:rFonts w:ascii="Times New Roman" w:hAnsi="Times New Roman"/>
          <w:color w:val="000000" w:themeColor="text1"/>
          <w:sz w:val="24"/>
          <w:szCs w:val="24"/>
        </w:rPr>
        <w:t>МАДОУ ДСКВ «Солнышко»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части, не урегулированной Порядком приема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дошкольного образования, утвержденного приказом Минпросвещения России от 15.05.2020 № 236.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1.5. Образовательная организация обеспечивает прием всех граждан, имеющих право на получение дошкольного образования, также прием граждан, имеющих право на получение дошкольного образования и проживающих на территории, за которой учредителем закреплена образовательная организация (далее – закрепленная территория).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в образовательную организацию, где обучаются их братья и (или) сестры.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1.6. В приеме в образовательную организацию может быть отказано только по причине отсутствия свободных мест.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города Покачи.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1.7.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 размещается: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копия Устава, лицензии на осуществление образовательной деятельности,  образовательные программы и другие документы, регламентирующее организацию и осуществление образовательной деятельности, права и обязанности воспитанников;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информация о документах, которые необходимо представить руководителю образовательной организации при приеме и о сроках приема указанных документов (приложение 1 - информация о документах),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распорядительный акт органа местного самоуправления – постановление администрации города Покачи  о закреплении образовательной организации за конкретной территорией, издаваемый не позднее 1 апреля текущего года.</w:t>
      </w:r>
    </w:p>
    <w:p w:rsidR="00E16C52" w:rsidRDefault="00E16C52" w:rsidP="00E16C5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Порядок приема детей в образовательную организацию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2.1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Прием в образовательную организацию осуществляются по направлению администрации города Покачи, посредством региональной информационной системы,  по личному заявлению родителя (законного представителя) ребенка</w:t>
      </w: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 в течение всего календарного года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при наличии свободных мест. 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 xml:space="preserve">2.2. Прием детей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на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  <w:lang w:eastAsia="ar-SA"/>
        </w:rPr>
        <w:t>2.3. Прием заявлений на обучение по дополнительным общеразвивающим программам осуществляется с 1 сентября текущего года по 1 апреля следующего года.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2.4.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документ, подтверждающий установление опеки (при необходимости);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 психолого-медико-педагогической комиссии (при необходимости);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Для приема родители (законные представители) ребенка дополнительно предъявляют в образовательную организацию медицинское заключение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Копии предъявляемых при приеме документов хранятся в образовательной организации.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Представление иных документов для приема детей в образовательную организацию не  требуется.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2.5. Образовательная организация знакомит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заявлении о приеме в образовательную организацию и заверяется личной подписью родителей (законных представителей) ребенка (приложение 2 - форма заявления о приеме).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2.6.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          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В заявлении о приеме родителями (законными представителями) ребенка указываются 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следующие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сведения: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а) фамилия, имя, отчество (последнее - при наличии)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б) дата рождения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в) реквизиты свидетельства о рождении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г) адрес места жительства (места пребывания, места фактического проживания)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д) фамилия, имя, отчество (последнее - при наличии) родителей (законных представителей)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е) реквизиты документа, удостоверяющего личность родителя (законного представителя)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ж) реквизиты документа, подтверждающего установление опеки (при наличии);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з) адрес электронной почты, номер телефона (при наличии) родителей (законных представителей)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л) о направленности дошкольной группы;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м) о необходимом режиме пребывания ребенка;</w:t>
      </w:r>
    </w:p>
    <w:p w:rsidR="00E16C52" w:rsidRDefault="00E16C52" w:rsidP="00E16C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н) о желаемой дате приема на обучение.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2.7.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 заявлений о приеме в образовательную организацию (приложение – форма журнала). </w:t>
      </w:r>
    </w:p>
    <w:p w:rsidR="00E16C52" w:rsidRDefault="00E16C52" w:rsidP="00E16C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После регистрации родителю (законному представителю) ребенка выдается документ – расписка,  заверенная подписью должностного лица образовательной организации, ответственного за прием документов, содержащая индивидуальный номер заявления и перечень представленных при приеме документов (приложение – форма расписки).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2.8.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После приема документов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образовательная организация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E16C52" w:rsidRDefault="00E16C52" w:rsidP="00E16C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2.9. Ребенок, родители (законные представители) которого не представили необходимые для приема документы в соответствии с пунктом 2.4. настоящих Правил,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E16C52" w:rsidRDefault="00E16C52" w:rsidP="00E16C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2.10. Руководитель образовательной организации издает приказ о зачислении ребенка в образовательную организацию в течение трех рабочих дней после заключения договора. Приказ 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2.11.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1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 Правилам приема на обучение 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16C52" w:rsidRDefault="00E16C52" w:rsidP="00E1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 документах  для приема в </w:t>
      </w:r>
      <w:r w:rsidR="00F419FB">
        <w:rPr>
          <w:rFonts w:ascii="Times New Roman" w:hAnsi="Times New Roman"/>
          <w:b/>
          <w:sz w:val="24"/>
          <w:szCs w:val="24"/>
        </w:rPr>
        <w:t>МАДОУ ДСКВ «Солнышко»</w:t>
      </w:r>
    </w:p>
    <w:p w:rsidR="00E16C52" w:rsidRDefault="00E16C52" w:rsidP="00E1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о сроках приема указанных документов</w:t>
      </w:r>
    </w:p>
    <w:p w:rsidR="00E16C52" w:rsidRDefault="00E16C52" w:rsidP="00E16C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На основании  п.2.4. Правил  приема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в  муниципальное автономное дошкольное образовательное учреждение Центр развития ребенка -  детский  сад </w:t>
      </w:r>
      <w:r>
        <w:rPr>
          <w:rFonts w:ascii="Times New Roman" w:hAnsi="Times New Roman"/>
          <w:b/>
          <w:sz w:val="24"/>
          <w:szCs w:val="24"/>
        </w:rPr>
        <w:t xml:space="preserve">прием осуществляется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 наличии направления в </w:t>
      </w:r>
      <w:r w:rsidR="00F419FB">
        <w:rPr>
          <w:rFonts w:ascii="Times New Roman" w:eastAsia="Times New Roman" w:hAnsi="Times New Roman"/>
          <w:sz w:val="24"/>
          <w:szCs w:val="24"/>
          <w:lang w:eastAsia="ar-SA"/>
        </w:rPr>
        <w:t>МАДОУ ДСКВ «Солнышко»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выданного управлением образования администрации города Покачи, </w:t>
      </w:r>
      <w:r>
        <w:rPr>
          <w:rFonts w:ascii="Times New Roman" w:hAnsi="Times New Roman"/>
          <w:b/>
          <w:sz w:val="24"/>
          <w:szCs w:val="24"/>
        </w:rPr>
        <w:t>на основании следующих документов: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16C52" w:rsidRDefault="00E16C52" w:rsidP="00E16C52">
      <w:pPr>
        <w:spacing w:after="225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16C52" w:rsidRDefault="00E16C52" w:rsidP="00E16C52">
      <w:pPr>
        <w:spacing w:after="225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>
        <w:rPr>
          <w:rFonts w:ascii="Times New Roman" w:eastAsia="Times New Roman" w:hAnsi="Times New Roman"/>
          <w:noProof/>
          <w:color w:val="222222"/>
          <w:sz w:val="24"/>
          <w:szCs w:val="24"/>
          <w:lang w:eastAsia="ru-RU"/>
        </w:rPr>
        <w:t>.</w:t>
      </w:r>
    </w:p>
    <w:p w:rsidR="00E16C52" w:rsidRDefault="00E16C52" w:rsidP="00E16C52">
      <w:pPr>
        <w:spacing w:after="225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E16C52" w:rsidRDefault="00E16C52" w:rsidP="00E16C52">
      <w:pPr>
        <w:spacing w:after="225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Сроки приема указанных документов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 10 дней со дня получения направления для зачисления в образовательную организацию.</w:t>
      </w: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16C52" w:rsidRDefault="00E16C52" w:rsidP="00E16C52">
      <w:pPr>
        <w:spacing w:after="22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Правилам приема на обучение 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E16C52" w:rsidRDefault="00E16C52" w:rsidP="00E16C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Заведующему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МАДОУ ДСКВ «Солнышко»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Г. В. Морозовой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F419FB">
        <w:rPr>
          <w:rFonts w:ascii="Times New Roman" w:eastAsia="Times New Roman" w:hAnsi="Times New Roman"/>
          <w:sz w:val="20"/>
          <w:szCs w:val="24"/>
          <w:lang w:eastAsia="ru-RU"/>
        </w:rPr>
        <w:t>(Ф.И.О. родителя  (последнее – при наличии)</w:t>
      </w:r>
      <w:proofErr w:type="gramEnd"/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4"/>
          <w:lang w:eastAsia="ru-RU"/>
        </w:rPr>
        <w:t xml:space="preserve"> (законного представителя) ребенка)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№ 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о приеме ребенка в дошкольную образовательную организацию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Вас принять в </w:t>
      </w:r>
      <w:r w:rsidRPr="00F419F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муниципальное автономное дошкольное образовательное учреждение детский сад комбинированного вида «Солнышко»</w:t>
      </w:r>
      <w:r w:rsidRPr="00F419F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</w:t>
      </w:r>
      <w:r w:rsidRPr="00F419FB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F419FB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F419FB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4"/>
          <w:lang w:eastAsia="ru-RU"/>
        </w:rPr>
        <w:t>(наименование дошкольного образовательного учреждения)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моего ребенка______________________________________________________________________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F419FB">
        <w:rPr>
          <w:rFonts w:ascii="Times New Roman" w:eastAsia="Times New Roman" w:hAnsi="Times New Roman"/>
          <w:i/>
          <w:sz w:val="20"/>
          <w:szCs w:val="24"/>
          <w:lang w:eastAsia="ru-RU"/>
        </w:rPr>
        <w:t>(Ф.И.О. (последнее – при наличии)  ребенка)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на основании направления управления образования администрации города Покачи                             от «_____» ____________20_____ № ________________.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Дата рождения ребенка______________________________________________________________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свидетельства о рождении: 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серия  ___________ номер ______________________ дата выдачи__________________________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 __________________________________________________________________________________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РОДИТЕЛЯХ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419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МАТЬ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Ф.И.О.(последнее – при наличии) 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419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паспорт</w:t>
      </w: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__________ серия ___________ номер _______________ дата выдачи_______________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подтверждающего установление опеки (при наличии)_________________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номер телефона (при наличии)  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419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ОТЕЦ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Ф.И.О.(последнее – при наличии) 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419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паспорт</w:t>
      </w: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_________ серия ___________ номер _______________ дата выдачи_______________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кем </w:t>
      </w:r>
      <w:proofErr w:type="gramStart"/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Реквизиты документа, подтверждающего установление опеки (при наличии)_________________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номер телефона (при наличии)  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С Постановлением администрации города Покачи от </w:t>
      </w:r>
      <w:r w:rsidRPr="00F419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24.01.2023</w:t>
      </w: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F419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30</w:t>
      </w: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 «О закреплении муниципальных образовательных организаций города Покачи за территориями города Покачи», Уставом, лицензией на 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а) __________.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(подпись</w:t>
      </w:r>
      <w:r w:rsidRPr="00F419FB">
        <w:rPr>
          <w:rFonts w:ascii="Times New Roman" w:eastAsia="Times New Roman" w:hAnsi="Times New Roman"/>
          <w:i/>
          <w:sz w:val="20"/>
          <w:szCs w:val="24"/>
          <w:lang w:eastAsia="ru-RU"/>
        </w:rPr>
        <w:t>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организации обучения моего ребенка выбираю ___________ язык  образования.                    Родным языком из числа языков народов Российской Федерации является _____________ язык. 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 xml:space="preserve">Потребность в </w:t>
      </w:r>
      <w:proofErr w:type="gramStart"/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>обучении ребенка</w:t>
      </w:r>
      <w:proofErr w:type="gramEnd"/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i/>
          <w:sz w:val="20"/>
          <w:szCs w:val="20"/>
          <w:lang w:eastAsia="ru-RU"/>
        </w:rPr>
        <w:t>(да/нет)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>Направленность дошкольной группы ______</w:t>
      </w:r>
      <w:r w:rsidRPr="00F419FB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общеразвивающая</w:t>
      </w:r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>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 xml:space="preserve">Необходимый режим пребывания </w:t>
      </w:r>
      <w:proofErr w:type="gramStart"/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>ребенка ________</w:t>
      </w:r>
      <w:r w:rsidRPr="00F419FB">
        <w:rPr>
          <w:rFonts w:ascii="Times New Roman" w:eastAsia="Times New Roman" w:hAnsi="Times New Roman"/>
          <w:color w:val="222222"/>
          <w:sz w:val="24"/>
          <w:szCs w:val="24"/>
          <w:u w:val="single"/>
          <w:shd w:val="clear" w:color="auto" w:fill="FFFFFF"/>
          <w:lang w:eastAsia="ru-RU"/>
        </w:rPr>
        <w:t>полный день</w:t>
      </w:r>
      <w:proofErr w:type="gramEnd"/>
      <w:r w:rsidRPr="00F419FB">
        <w:rPr>
          <w:rFonts w:ascii="Times New Roman" w:eastAsia="Times New Roman" w:hAnsi="Times New Roman"/>
          <w:color w:val="222222"/>
          <w:sz w:val="24"/>
          <w:szCs w:val="24"/>
          <w:u w:val="single"/>
          <w:shd w:val="clear" w:color="auto" w:fill="FFFFFF"/>
          <w:lang w:eastAsia="ru-RU"/>
        </w:rPr>
        <w:t xml:space="preserve"> (10,5–12 часов)</w:t>
      </w:r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>____________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0"/>
          <w:lang w:eastAsia="ru-RU"/>
        </w:rPr>
        <w:t>Желаемая дата приема на обучение____________________________________________________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  <w:r w:rsidRPr="00F419F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Наличие права на специальные меры поддержки (гарантии) отдельных категорий граждан и их семей _____________________________________________________________________________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i/>
          <w:sz w:val="20"/>
          <w:szCs w:val="20"/>
          <w:lang w:eastAsia="ru-RU"/>
        </w:rPr>
        <w:t>(да/нет)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«_____»______________________________  2023 г.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4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4"/>
          <w:lang w:eastAsia="ru-RU"/>
        </w:rPr>
        <w:t xml:space="preserve">    (подпись родителя (законного представителя))</w:t>
      </w:r>
      <w:bookmarkStart w:id="0" w:name="Par43"/>
      <w:bookmarkEnd w:id="0"/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E16C52" w:rsidRDefault="00E16C52" w:rsidP="00E16C52">
      <w:pPr>
        <w:widowControl w:val="0"/>
        <w:tabs>
          <w:tab w:val="left" w:pos="1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16C52" w:rsidRDefault="00E16C52" w:rsidP="00E16C52">
      <w:pPr>
        <w:widowControl w:val="0"/>
        <w:tabs>
          <w:tab w:val="left" w:pos="1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К заявлению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прилагаются:</w:t>
      </w:r>
    </w:p>
    <w:p w:rsidR="00E16C52" w:rsidRDefault="00E16C52" w:rsidP="00E16C52">
      <w:pPr>
        <w:widowControl w:val="0"/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 направление;</w:t>
      </w:r>
    </w:p>
    <w:p w:rsidR="00E16C52" w:rsidRDefault="00E16C52" w:rsidP="00E16C52">
      <w:pPr>
        <w:widowControl w:val="0"/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копия документа, удостоверяющего личность родителя (законного представителя) ребенка, либо копия документа, удостоверяющего личность иностранного гражданина или лица без гражданства в Российской Федерации в соответствии со </w:t>
      </w:r>
      <w:hyperlink r:id="rId5" w:anchor="/document/99/901823501/XA00M4U2MM/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статьей 10 Федерального закона от 25 июля 2002 г. № 115-ФЗ "О правовом положении иностранных граждан в Российской Федерации"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копия свидетельства о рождении ребенка или для иностранных граждан и лиц без гражданства – копия документа(-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), удостоверяющего (-их) личность ребенка и подтверждающего (-их) законность представления прав ребенка;</w:t>
      </w: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 копия документа, подтверждающего установление опеки (при необходимости);</w:t>
      </w: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 копия свидетельства о регистрации ребенка по месту жительства или по месту</w:t>
      </w:r>
      <w:r>
        <w:rPr>
          <w:rFonts w:ascii="Times New Roman" w:eastAsia="Times New Roman" w:hAnsi="Times New Roman"/>
          <w:spacing w:val="-19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пребывания на закрепленной территории или документ, содержащий сведения о  месте пребывания,  месте фактичекского проживания ребенка;</w:t>
      </w:r>
    </w:p>
    <w:p w:rsidR="00E16C52" w:rsidRDefault="00E16C52" w:rsidP="00E16C52">
      <w:pPr>
        <w:widowControl w:val="0"/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 документ психолого-медико-педагогической комиссии (при необходимости);</w:t>
      </w:r>
    </w:p>
    <w:p w:rsidR="00E16C52" w:rsidRDefault="00E16C52" w:rsidP="00E16C52">
      <w:pPr>
        <w:widowControl w:val="0"/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- медицинское заключение;</w:t>
      </w: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-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(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Федерации; иностранные граждане и лица без гражданства все документы представляют на русском языке или вместе с заверенным переводом на русский язык).</w:t>
      </w:r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Default="00F419FB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Default="00F419FB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Default="00F419FB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9FB" w:rsidRDefault="00F419FB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Правилам приема на обучение 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E16C52" w:rsidRDefault="00E16C52" w:rsidP="00E16C52">
      <w:pPr>
        <w:tabs>
          <w:tab w:val="left" w:pos="801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7CC" w:rsidRPr="00EC7381" w:rsidRDefault="004277CC" w:rsidP="004277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7381">
        <w:rPr>
          <w:rFonts w:ascii="Times New Roman" w:eastAsia="Times New Roman" w:hAnsi="Times New Roman"/>
          <w:b/>
          <w:sz w:val="24"/>
          <w:szCs w:val="24"/>
          <w:lang w:eastAsia="ar-SA"/>
        </w:rPr>
        <w:t>Журнал</w:t>
      </w:r>
    </w:p>
    <w:p w:rsidR="004277CC" w:rsidRDefault="004277CC" w:rsidP="004277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регистрации </w:t>
      </w:r>
      <w:r w:rsidRPr="00EC738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заявлений о приеме воспитанников в </w:t>
      </w:r>
      <w:r w:rsidR="00F419FB">
        <w:rPr>
          <w:rFonts w:ascii="Times New Roman" w:eastAsia="Times New Roman" w:hAnsi="Times New Roman"/>
          <w:b/>
          <w:sz w:val="24"/>
          <w:szCs w:val="24"/>
          <w:lang w:eastAsia="ar-SA"/>
        </w:rPr>
        <w:t>МАДОУ ДСКВ «Солнышко»</w:t>
      </w:r>
    </w:p>
    <w:p w:rsidR="004277CC" w:rsidRDefault="004277CC" w:rsidP="004277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503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3"/>
        <w:gridCol w:w="2084"/>
        <w:gridCol w:w="2019"/>
        <w:gridCol w:w="1477"/>
        <w:gridCol w:w="2297"/>
        <w:gridCol w:w="1313"/>
      </w:tblGrid>
      <w:tr w:rsidR="00F419FB" w:rsidRPr="00CF3DC8" w:rsidTr="00F419FB">
        <w:trPr>
          <w:trHeight w:hRule="exact" w:val="161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9FB" w:rsidRPr="00CF3DC8" w:rsidRDefault="00F419FB" w:rsidP="00F419FB">
            <w:pPr>
              <w:pStyle w:val="3"/>
              <w:shd w:val="clear" w:color="auto" w:fill="auto"/>
              <w:spacing w:after="0" w:line="226" w:lineRule="exact"/>
              <w:ind w:left="131" w:right="16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9FB" w:rsidRPr="00CF3DC8" w:rsidRDefault="00F419FB" w:rsidP="00F419FB">
            <w:pPr>
              <w:pStyle w:val="3"/>
              <w:shd w:val="clear" w:color="auto" w:fill="auto"/>
              <w:spacing w:after="0" w:line="230" w:lineRule="exact"/>
              <w:ind w:left="131" w:right="16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родителя (законного представителя)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9FB" w:rsidRPr="00CF3DC8" w:rsidRDefault="00F419FB" w:rsidP="00F419FB">
            <w:pPr>
              <w:pStyle w:val="3"/>
              <w:shd w:val="clear" w:color="auto" w:fill="auto"/>
              <w:spacing w:after="0" w:line="226" w:lineRule="exact"/>
              <w:ind w:left="131" w:right="16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</w:t>
            </w:r>
            <w:proofErr w:type="gramStart"/>
            <w:r>
              <w:rPr>
                <w:sz w:val="18"/>
                <w:szCs w:val="18"/>
              </w:rPr>
              <w:t xml:space="preserve"> (№, </w:t>
            </w:r>
            <w:proofErr w:type="gramEnd"/>
            <w:r>
              <w:rPr>
                <w:sz w:val="18"/>
                <w:szCs w:val="18"/>
              </w:rPr>
              <w:t>дата)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9FB" w:rsidRPr="00CF3DC8" w:rsidRDefault="00F419FB" w:rsidP="00F419FB">
            <w:pPr>
              <w:pStyle w:val="3"/>
              <w:shd w:val="clear" w:color="auto" w:fill="auto"/>
              <w:spacing w:after="0" w:line="226" w:lineRule="exact"/>
              <w:ind w:left="131" w:right="16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с родителями (законными представителями</w:t>
            </w:r>
            <w:proofErr w:type="gramStart"/>
            <w:r>
              <w:rPr>
                <w:sz w:val="18"/>
                <w:szCs w:val="18"/>
              </w:rPr>
              <w:t xml:space="preserve">) (№, </w:t>
            </w:r>
            <w:proofErr w:type="gramEnd"/>
            <w:r>
              <w:rPr>
                <w:sz w:val="18"/>
                <w:szCs w:val="18"/>
              </w:rPr>
              <w:t>дата)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9FB" w:rsidRPr="00CF3DC8" w:rsidRDefault="00F419FB" w:rsidP="00F419FB">
            <w:pPr>
              <w:pStyle w:val="3"/>
              <w:shd w:val="clear" w:color="auto" w:fill="auto"/>
              <w:spacing w:after="0" w:line="226" w:lineRule="exact"/>
              <w:ind w:left="131" w:right="16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Возрастная группа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9FB" w:rsidRPr="00CF3DC8" w:rsidRDefault="00F419FB" w:rsidP="00F419FB">
            <w:pPr>
              <w:pStyle w:val="3"/>
              <w:shd w:val="clear" w:color="auto" w:fill="auto"/>
              <w:spacing w:after="0" w:line="226" w:lineRule="exact"/>
              <w:ind w:left="131" w:right="16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F419FB" w:rsidRPr="00CF3DC8" w:rsidTr="00F419FB">
        <w:trPr>
          <w:trHeight w:hRule="exact" w:val="24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9FB" w:rsidRPr="00CF3DC8" w:rsidRDefault="00F419FB" w:rsidP="00FF7319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9FB" w:rsidRPr="00CF3DC8" w:rsidRDefault="00F419FB" w:rsidP="00FF7319">
            <w:pPr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9FB" w:rsidRPr="00CF3DC8" w:rsidRDefault="00F419FB" w:rsidP="00FF7319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9FB" w:rsidRPr="00CF3DC8" w:rsidRDefault="00F419FB" w:rsidP="00FF7319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19FB" w:rsidRPr="00CF3DC8" w:rsidRDefault="00F419FB" w:rsidP="00FF7319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9FB" w:rsidRPr="00CF3DC8" w:rsidRDefault="00F419FB" w:rsidP="00FF7319">
            <w:pPr>
              <w:rPr>
                <w:sz w:val="18"/>
                <w:szCs w:val="18"/>
              </w:rPr>
            </w:pPr>
          </w:p>
        </w:tc>
      </w:tr>
    </w:tbl>
    <w:p w:rsidR="004277CC" w:rsidRDefault="004277CC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E16C52" w:rsidRDefault="00E16C52" w:rsidP="00E16C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Правилам приема на обучение </w:t>
      </w:r>
    </w:p>
    <w:p w:rsidR="00E16C52" w:rsidRDefault="00E16C52" w:rsidP="00E16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b/>
          <w:sz w:val="20"/>
          <w:szCs w:val="20"/>
          <w:lang w:eastAsia="ru-RU"/>
        </w:rPr>
        <w:t>Расписка в получении документов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Выдана</w:t>
      </w:r>
      <w:proofErr w:type="gramEnd"/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 xml:space="preserve"> в подтверждение того, что муниципальным автономным дошкольным образовательным учреждением детский сад комбинированного вида «Солнышко», в лице заведующего Морозовой Галины Владимировны, были получены от гражданина _________________________________________________________________________________,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(Ф. И. О. родителя (законного представителя))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являющегося</w:t>
      </w:r>
      <w:proofErr w:type="gramEnd"/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 xml:space="preserve"> родителем (законным представителем) ________________________________________________________,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(Ф. И. О., дата рождения ребенка)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следующие документы:</w:t>
      </w:r>
    </w:p>
    <w:tbl>
      <w:tblPr>
        <w:tblStyle w:val="2"/>
        <w:tblW w:w="10598" w:type="dxa"/>
        <w:tblLayout w:type="fixed"/>
        <w:tblLook w:val="04A0"/>
      </w:tblPr>
      <w:tblGrid>
        <w:gridCol w:w="534"/>
        <w:gridCol w:w="9213"/>
        <w:gridCol w:w="851"/>
      </w:tblGrid>
      <w:tr w:rsidR="00F419FB" w:rsidRPr="00F419FB" w:rsidTr="002F4450">
        <w:tc>
          <w:tcPr>
            <w:tcW w:w="534" w:type="dxa"/>
            <w:vAlign w:val="center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</w:t>
            </w:r>
            <w:proofErr w:type="spellStart"/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213" w:type="dxa"/>
            <w:vAlign w:val="center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vAlign w:val="center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Кол-во листов</w:t>
            </w: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Направление, выданное управлением образования администрации города Покачи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Заявление родителя (законного представителя)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Копия документа, </w:t>
            </w:r>
            <w:proofErr w:type="gramStart"/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удостоверяющий</w:t>
            </w:r>
            <w:proofErr w:type="gramEnd"/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личность родителя (законного представителя) ребенка, либо документа,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Копия свидетельства о рождении ребенка 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Копия документа, подтверждающего установление опеки (при необходимости)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Копия документа психолого-медико-педагогической комиссии (при необходимости)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419FB" w:rsidRPr="00F419FB" w:rsidTr="002F4450">
        <w:tc>
          <w:tcPr>
            <w:tcW w:w="534" w:type="dxa"/>
          </w:tcPr>
          <w:p w:rsidR="00F419FB" w:rsidRPr="00F419FB" w:rsidRDefault="00F419FB" w:rsidP="00F419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213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F419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Документ, подтверждающий право заявителя на пребывание в Российской Федерации </w:t>
            </w:r>
            <w:r w:rsidRPr="00F419FB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(для иностранного гражданина или лица без гражданства)</w:t>
            </w:r>
          </w:p>
        </w:tc>
        <w:tc>
          <w:tcPr>
            <w:tcW w:w="851" w:type="dxa"/>
          </w:tcPr>
          <w:p w:rsidR="00F419FB" w:rsidRPr="00F419FB" w:rsidRDefault="00F419FB" w:rsidP="00F4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</w:tbl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 заявления - ____________ Всего принято __________ документов на _____________ листах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Документы принял: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Заведующий МАДОУ ДСКВ «Солнышко» 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 xml:space="preserve">Морозова Г. В. 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М.П.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 xml:space="preserve"> «______» ___________________202___года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Отметка о получении 2-го экземпляра родителем (законным представителем)</w:t>
      </w:r>
    </w:p>
    <w:p w:rsidR="00F419FB" w:rsidRPr="00F419FB" w:rsidRDefault="00F419FB" w:rsidP="00F41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19FB">
        <w:rPr>
          <w:rFonts w:ascii="Times New Roman" w:eastAsia="Times New Roman" w:hAnsi="Times New Roman"/>
          <w:sz w:val="20"/>
          <w:szCs w:val="20"/>
          <w:lang w:eastAsia="ru-RU"/>
        </w:rPr>
        <w:t>Дата: ________________ Подпись: ______________</w:t>
      </w:r>
    </w:p>
    <w:p w:rsidR="00E16C52" w:rsidRDefault="00E16C52" w:rsidP="00E16C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6C52" w:rsidRDefault="00E16C52" w:rsidP="00E16C52">
      <w:pPr>
        <w:spacing w:after="0" w:line="240" w:lineRule="auto"/>
        <w:ind w:right="20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E16C52" w:rsidSect="00F419FB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0BA0"/>
    <w:multiLevelType w:val="hybridMultilevel"/>
    <w:tmpl w:val="A2C8535E"/>
    <w:lvl w:ilvl="0" w:tplc="6822593A">
      <w:start w:val="1"/>
      <w:numFmt w:val="decimal"/>
      <w:lvlText w:val="%1."/>
      <w:lvlJc w:val="left"/>
      <w:pPr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2E"/>
    <w:rsid w:val="00024F45"/>
    <w:rsid w:val="00034167"/>
    <w:rsid w:val="003B18D0"/>
    <w:rsid w:val="003B36EE"/>
    <w:rsid w:val="004277CC"/>
    <w:rsid w:val="007A35DB"/>
    <w:rsid w:val="007E4E2E"/>
    <w:rsid w:val="00E16C52"/>
    <w:rsid w:val="00F362F7"/>
    <w:rsid w:val="00F4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C52"/>
    <w:rPr>
      <w:color w:val="0000FF"/>
      <w:u w:val="single"/>
    </w:rPr>
  </w:style>
  <w:style w:type="paragraph" w:customStyle="1" w:styleId="ConsPlusNormal">
    <w:name w:val="ConsPlusNormal"/>
    <w:rsid w:val="00E16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E1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E16C52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9pt">
    <w:name w:val="Основной текст + 9 pt"/>
    <w:aliases w:val="Полужирный"/>
    <w:basedOn w:val="a0"/>
    <w:rsid w:val="00E16C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E1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EE"/>
    <w:rPr>
      <w:rFonts w:ascii="Segoe UI" w:eastAsia="Calibri" w:hAnsi="Segoe UI" w:cs="Segoe UI"/>
      <w:sz w:val="18"/>
      <w:szCs w:val="18"/>
    </w:rPr>
  </w:style>
  <w:style w:type="character" w:customStyle="1" w:styleId="9pt0">
    <w:name w:val="Основной текст + 9 pt;Полужирный"/>
    <w:basedOn w:val="a0"/>
    <w:rsid w:val="00427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customStyle="1" w:styleId="2">
    <w:name w:val="Сетка таблицы2"/>
    <w:basedOn w:val="a1"/>
    <w:next w:val="a4"/>
    <w:uiPriority w:val="59"/>
    <w:rsid w:val="00F419F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3042</Words>
  <Characters>17340</Characters>
  <Application>Microsoft Office Word</Application>
  <DocSecurity>0</DocSecurity>
  <Lines>144</Lines>
  <Paragraphs>40</Paragraphs>
  <ScaleCrop>false</ScaleCrop>
  <Company/>
  <LinksUpToDate>false</LinksUpToDate>
  <CharactersWithSpaces>20342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Заведующий</cp:lastModifiedBy>
  <cp:revision>9</cp:revision>
  <cp:lastPrinted>2021-06-23T07:05:00Z</cp:lastPrinted>
  <dcterms:created xsi:type="dcterms:W3CDTF">2021-06-23T06:58:00Z</dcterms:created>
  <dcterms:modified xsi:type="dcterms:W3CDTF">2023-12-20T13:56:00Z</dcterms:modified>
</cp:coreProperties>
</file>