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DD" w:rsidRPr="001C2DD8" w:rsidRDefault="00A10CDD" w:rsidP="001C2DD8">
      <w:pPr>
        <w:pStyle w:val="2"/>
        <w:ind w:right="0"/>
        <w:jc w:val="center"/>
        <w:rPr>
          <w:b/>
          <w:sz w:val="24"/>
          <w:szCs w:val="24"/>
        </w:rPr>
      </w:pPr>
      <w:r w:rsidRPr="001C2DD8">
        <w:rPr>
          <w:b/>
          <w:sz w:val="24"/>
          <w:szCs w:val="24"/>
        </w:rPr>
        <w:t>МУНИЦИПАЛЬНОЕ АВТОНОМНОЕ ДОШКОЛЬНОЕ ОБРАЗОВАТЕЛЬНОЕ УЧРЕЖДЕНИЕ ДЕТСКИЙ САД КОМБИНИРОВАННОГО ВИДА</w:t>
      </w:r>
    </w:p>
    <w:p w:rsidR="00A10CDD" w:rsidRPr="001C2DD8" w:rsidRDefault="00A10CDD" w:rsidP="001C2DD8">
      <w:pPr>
        <w:pStyle w:val="2"/>
        <w:ind w:right="0"/>
        <w:jc w:val="center"/>
        <w:rPr>
          <w:b/>
          <w:sz w:val="24"/>
          <w:szCs w:val="24"/>
        </w:rPr>
      </w:pPr>
      <w:r w:rsidRPr="001C2DD8">
        <w:rPr>
          <w:b/>
          <w:sz w:val="24"/>
          <w:szCs w:val="24"/>
        </w:rPr>
        <w:t>«СОЛНЫШКО»</w:t>
      </w:r>
    </w:p>
    <w:p w:rsidR="00A10CDD" w:rsidRPr="001C2DD8" w:rsidRDefault="00A10CDD" w:rsidP="001C2DD8">
      <w:pPr>
        <w:pStyle w:val="2"/>
        <w:ind w:right="0"/>
        <w:jc w:val="both"/>
        <w:rPr>
          <w:sz w:val="24"/>
          <w:szCs w:val="24"/>
        </w:rPr>
      </w:pPr>
      <w:r w:rsidRPr="001C2DD8">
        <w:rPr>
          <w:sz w:val="24"/>
          <w:szCs w:val="24"/>
        </w:rPr>
        <w:t>______________________________________________</w:t>
      </w:r>
      <w:r w:rsidR="009003EF" w:rsidRPr="001C2DD8">
        <w:rPr>
          <w:sz w:val="24"/>
          <w:szCs w:val="24"/>
        </w:rPr>
        <w:t>_______</w:t>
      </w:r>
      <w:r w:rsidRPr="001C2DD8">
        <w:rPr>
          <w:sz w:val="24"/>
          <w:szCs w:val="24"/>
        </w:rPr>
        <w:t>__________________</w:t>
      </w:r>
      <w:r w:rsidR="000C0363" w:rsidRPr="001C2DD8">
        <w:rPr>
          <w:sz w:val="24"/>
          <w:szCs w:val="24"/>
        </w:rPr>
        <w:t>_</w:t>
      </w:r>
      <w:r w:rsidRPr="001C2DD8">
        <w:rPr>
          <w:sz w:val="24"/>
          <w:szCs w:val="24"/>
        </w:rPr>
        <w:t>_____________</w:t>
      </w:r>
    </w:p>
    <w:p w:rsidR="00A10CDD" w:rsidRPr="001C2DD8" w:rsidRDefault="00A10CDD" w:rsidP="001C2DD8">
      <w:pPr>
        <w:pStyle w:val="2"/>
        <w:ind w:right="0"/>
        <w:jc w:val="both"/>
        <w:rPr>
          <w:b/>
          <w:sz w:val="24"/>
          <w:szCs w:val="24"/>
          <w:u w:val="single"/>
        </w:rPr>
      </w:pPr>
    </w:p>
    <w:p w:rsidR="00A10CDD" w:rsidRPr="001C2DD8" w:rsidRDefault="00A10CDD" w:rsidP="001C2DD8">
      <w:pPr>
        <w:pStyle w:val="2"/>
        <w:ind w:right="0"/>
        <w:jc w:val="center"/>
        <w:rPr>
          <w:b/>
          <w:sz w:val="24"/>
          <w:szCs w:val="24"/>
        </w:rPr>
      </w:pPr>
      <w:r w:rsidRPr="001C2DD8">
        <w:rPr>
          <w:b/>
          <w:sz w:val="24"/>
          <w:szCs w:val="24"/>
        </w:rPr>
        <w:t>ПРИКАЗ</w:t>
      </w:r>
    </w:p>
    <w:p w:rsidR="00A10CDD" w:rsidRPr="001C2DD8" w:rsidRDefault="00A10CDD" w:rsidP="001C2DD8">
      <w:pPr>
        <w:spacing w:after="0" w:line="240" w:lineRule="auto"/>
        <w:jc w:val="both"/>
        <w:rPr>
          <w:rFonts w:ascii="Times New Roman" w:hAnsi="Times New Roman" w:cs="Times New Roman"/>
          <w:sz w:val="24"/>
          <w:szCs w:val="24"/>
        </w:rPr>
      </w:pPr>
    </w:p>
    <w:p w:rsidR="00A10CDD" w:rsidRPr="001C2DD8" w:rsidRDefault="00A10CDD" w:rsidP="001C2DD8">
      <w:pPr>
        <w:spacing w:after="0" w:line="240" w:lineRule="auto"/>
        <w:jc w:val="both"/>
        <w:rPr>
          <w:rFonts w:ascii="Times New Roman" w:hAnsi="Times New Roman" w:cs="Times New Roman"/>
          <w:sz w:val="24"/>
          <w:szCs w:val="24"/>
        </w:rPr>
      </w:pPr>
    </w:p>
    <w:p w:rsidR="00A10CDD" w:rsidRPr="001C2DD8" w:rsidRDefault="00A10CDD" w:rsidP="001C2DD8">
      <w:pPr>
        <w:pStyle w:val="2"/>
        <w:ind w:right="0"/>
        <w:jc w:val="both"/>
        <w:rPr>
          <w:sz w:val="24"/>
          <w:szCs w:val="24"/>
        </w:rPr>
      </w:pPr>
      <w:r w:rsidRPr="001C2DD8">
        <w:rPr>
          <w:sz w:val="24"/>
          <w:szCs w:val="24"/>
        </w:rPr>
        <w:t>____________________                                                                                           №__________</w:t>
      </w:r>
    </w:p>
    <w:p w:rsidR="00A10CDD" w:rsidRPr="001C2DD8" w:rsidRDefault="00A10CDD" w:rsidP="001C2DD8">
      <w:pPr>
        <w:pStyle w:val="a3"/>
        <w:shd w:val="clear" w:color="auto" w:fill="FFFFFF"/>
        <w:jc w:val="both"/>
        <w:rPr>
          <w:lang w:bidi="he-IL"/>
        </w:rPr>
      </w:pPr>
    </w:p>
    <w:p w:rsidR="003B0EFE" w:rsidRPr="001C2DD8" w:rsidRDefault="003B0EFE" w:rsidP="001C2DD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C2DD8">
        <w:rPr>
          <w:rFonts w:ascii="Times New Roman" w:eastAsia="Times New Roman" w:hAnsi="Times New Roman" w:cs="Times New Roman"/>
          <w:sz w:val="24"/>
          <w:szCs w:val="24"/>
        </w:rPr>
        <w:t xml:space="preserve">Об утверждении Положения </w:t>
      </w:r>
    </w:p>
    <w:p w:rsidR="00D6091A" w:rsidRDefault="00A3690F" w:rsidP="001C2DD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001C2DD8">
        <w:rPr>
          <w:rFonts w:ascii="Times New Roman" w:eastAsia="Times New Roman" w:hAnsi="Times New Roman" w:cs="Times New Roman"/>
          <w:sz w:val="24"/>
          <w:szCs w:val="24"/>
        </w:rPr>
        <w:t xml:space="preserve">платных </w:t>
      </w:r>
      <w:r w:rsidR="00174036">
        <w:rPr>
          <w:rFonts w:ascii="Times New Roman" w:eastAsia="Times New Roman" w:hAnsi="Times New Roman" w:cs="Times New Roman"/>
          <w:sz w:val="24"/>
          <w:szCs w:val="24"/>
        </w:rPr>
        <w:t xml:space="preserve">образовательных </w:t>
      </w:r>
      <w:r w:rsidR="001C2DD8">
        <w:rPr>
          <w:rFonts w:ascii="Times New Roman" w:eastAsia="Times New Roman" w:hAnsi="Times New Roman" w:cs="Times New Roman"/>
          <w:sz w:val="24"/>
          <w:szCs w:val="24"/>
        </w:rPr>
        <w:t>услуг</w:t>
      </w:r>
      <w:r>
        <w:rPr>
          <w:rFonts w:ascii="Times New Roman" w:eastAsia="Times New Roman" w:hAnsi="Times New Roman" w:cs="Times New Roman"/>
          <w:sz w:val="24"/>
          <w:szCs w:val="24"/>
        </w:rPr>
        <w:t>ах</w:t>
      </w:r>
    </w:p>
    <w:p w:rsidR="00A3690F" w:rsidRPr="001C2DD8" w:rsidRDefault="00A3690F" w:rsidP="001C2DD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МАДОУ ДСКВ «Солнышко»</w:t>
      </w:r>
    </w:p>
    <w:p w:rsidR="00A83E35" w:rsidRPr="001C2DD8" w:rsidRDefault="00A83E35" w:rsidP="001C2DD8">
      <w:pPr>
        <w:spacing w:after="0" w:line="240" w:lineRule="auto"/>
        <w:jc w:val="both"/>
        <w:rPr>
          <w:rFonts w:ascii="Times New Roman" w:hAnsi="Times New Roman" w:cs="Times New Roman"/>
          <w:sz w:val="24"/>
          <w:szCs w:val="24"/>
        </w:rPr>
      </w:pPr>
    </w:p>
    <w:p w:rsidR="00A83E35" w:rsidRPr="001C2DD8" w:rsidRDefault="00A83E35" w:rsidP="001C2DD8">
      <w:pPr>
        <w:spacing w:after="0" w:line="240" w:lineRule="auto"/>
        <w:jc w:val="both"/>
        <w:rPr>
          <w:rFonts w:ascii="Times New Roman" w:hAnsi="Times New Roman" w:cs="Times New Roman"/>
          <w:sz w:val="24"/>
          <w:szCs w:val="24"/>
        </w:rPr>
      </w:pPr>
    </w:p>
    <w:p w:rsidR="00174036" w:rsidRPr="00A3690F" w:rsidRDefault="00A3690F" w:rsidP="001740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A3690F">
        <w:rPr>
          <w:rFonts w:ascii="Times New Roman" w:hAnsi="Times New Roman" w:cs="Times New Roman"/>
          <w:sz w:val="24"/>
          <w:szCs w:val="24"/>
        </w:rPr>
        <w:t>а основании Федерального закона от 29.12.2012 № 273-ФЗ «Об образовании в Российской Федерации», Правил оказания платных образовательных услуг, утвержденных Постановлением Правительства Российской Федерации от 15.09.2020 № 1441</w:t>
      </w:r>
      <w:r w:rsidR="00270E55" w:rsidRPr="00A3690F">
        <w:rPr>
          <w:rFonts w:ascii="Times New Roman" w:eastAsia="Times New Roman" w:hAnsi="Times New Roman" w:cs="Times New Roman"/>
          <w:sz w:val="24"/>
          <w:szCs w:val="24"/>
          <w:lang w:eastAsia="ru-RU"/>
        </w:rPr>
        <w:t>,</w:t>
      </w:r>
    </w:p>
    <w:p w:rsidR="00270E55" w:rsidRPr="00270E55" w:rsidRDefault="00270E55" w:rsidP="001C2DD8">
      <w:pPr>
        <w:spacing w:after="0" w:line="240" w:lineRule="auto"/>
        <w:ind w:firstLine="709"/>
        <w:jc w:val="both"/>
        <w:rPr>
          <w:rFonts w:ascii="Times New Roman" w:eastAsia="Times New Roman" w:hAnsi="Times New Roman" w:cs="Times New Roman"/>
          <w:sz w:val="24"/>
          <w:szCs w:val="24"/>
          <w:lang w:eastAsia="ru-RU"/>
        </w:rPr>
      </w:pPr>
      <w:r w:rsidRPr="00270E55">
        <w:rPr>
          <w:rFonts w:ascii="Times New Roman" w:eastAsia="Times New Roman" w:hAnsi="Times New Roman" w:cs="Times New Roman"/>
          <w:sz w:val="24"/>
          <w:szCs w:val="24"/>
          <w:lang w:eastAsia="ru-RU"/>
        </w:rPr>
        <w:t> </w:t>
      </w:r>
    </w:p>
    <w:p w:rsidR="00270E55" w:rsidRPr="00270E55" w:rsidRDefault="00270E55" w:rsidP="00174036">
      <w:pPr>
        <w:spacing w:after="0" w:line="240" w:lineRule="auto"/>
        <w:ind w:firstLine="709"/>
        <w:jc w:val="center"/>
        <w:rPr>
          <w:rFonts w:ascii="Times New Roman" w:eastAsia="Times New Roman" w:hAnsi="Times New Roman" w:cs="Times New Roman"/>
          <w:sz w:val="24"/>
          <w:szCs w:val="24"/>
          <w:lang w:eastAsia="ru-RU"/>
        </w:rPr>
      </w:pPr>
      <w:r w:rsidRPr="00270E55">
        <w:rPr>
          <w:rFonts w:ascii="Times New Roman" w:eastAsia="Times New Roman" w:hAnsi="Times New Roman" w:cs="Times New Roman"/>
          <w:sz w:val="24"/>
          <w:szCs w:val="24"/>
          <w:lang w:eastAsia="ru-RU"/>
        </w:rPr>
        <w:t>ПРИКАЗЫВАЮ:</w:t>
      </w:r>
    </w:p>
    <w:p w:rsidR="00270E55" w:rsidRPr="00270E55" w:rsidRDefault="00270E55" w:rsidP="001C2DD8">
      <w:pPr>
        <w:spacing w:after="0" w:line="240" w:lineRule="auto"/>
        <w:ind w:firstLine="709"/>
        <w:jc w:val="both"/>
        <w:rPr>
          <w:rFonts w:ascii="Times New Roman" w:eastAsia="Times New Roman" w:hAnsi="Times New Roman" w:cs="Times New Roman"/>
          <w:sz w:val="24"/>
          <w:szCs w:val="24"/>
          <w:lang w:eastAsia="ru-RU"/>
        </w:rPr>
      </w:pPr>
      <w:r w:rsidRPr="00270E55">
        <w:rPr>
          <w:rFonts w:ascii="Times New Roman" w:eastAsia="Times New Roman" w:hAnsi="Times New Roman" w:cs="Times New Roman"/>
          <w:sz w:val="24"/>
          <w:szCs w:val="24"/>
          <w:lang w:eastAsia="ru-RU"/>
        </w:rPr>
        <w:t> </w:t>
      </w:r>
    </w:p>
    <w:p w:rsidR="00270E55" w:rsidRPr="00270E55" w:rsidRDefault="00A3690F" w:rsidP="001C2DD8">
      <w:pPr>
        <w:spacing w:after="0" w:line="240" w:lineRule="auto"/>
        <w:ind w:firstLine="709"/>
        <w:jc w:val="both"/>
        <w:rPr>
          <w:rFonts w:ascii="Times New Roman" w:eastAsia="Times New Roman" w:hAnsi="Times New Roman" w:cs="Times New Roman"/>
          <w:iCs/>
          <w:sz w:val="24"/>
          <w:szCs w:val="24"/>
          <w:shd w:val="clear" w:color="auto" w:fill="FFFFCC"/>
          <w:lang w:eastAsia="ru-RU"/>
        </w:rPr>
      </w:pPr>
      <w:r>
        <w:rPr>
          <w:rFonts w:ascii="Times New Roman" w:eastAsia="Times New Roman" w:hAnsi="Times New Roman" w:cs="Times New Roman"/>
          <w:sz w:val="24"/>
          <w:szCs w:val="24"/>
          <w:lang w:eastAsia="ru-RU"/>
        </w:rPr>
        <w:t>1. Утвердить Положение о</w:t>
      </w:r>
      <w:r w:rsidR="00270E55" w:rsidRPr="00270E55">
        <w:rPr>
          <w:rFonts w:ascii="Times New Roman" w:eastAsia="Times New Roman" w:hAnsi="Times New Roman" w:cs="Times New Roman"/>
          <w:sz w:val="24"/>
          <w:szCs w:val="24"/>
          <w:lang w:eastAsia="ru-RU"/>
        </w:rPr>
        <w:t xml:space="preserve"> платных образовательных услуг</w:t>
      </w:r>
      <w:r>
        <w:rPr>
          <w:rFonts w:ascii="Times New Roman" w:eastAsia="Times New Roman" w:hAnsi="Times New Roman" w:cs="Times New Roman"/>
          <w:sz w:val="24"/>
          <w:szCs w:val="24"/>
          <w:lang w:eastAsia="ru-RU"/>
        </w:rPr>
        <w:t>ах</w:t>
      </w:r>
      <w:r w:rsidR="00270E55" w:rsidRPr="00270E55">
        <w:rPr>
          <w:rFonts w:ascii="Times New Roman" w:eastAsia="Times New Roman" w:hAnsi="Times New Roman" w:cs="Times New Roman"/>
          <w:sz w:val="24"/>
          <w:szCs w:val="24"/>
          <w:lang w:eastAsia="ru-RU"/>
        </w:rPr>
        <w:t> </w:t>
      </w:r>
      <w:r w:rsidR="00174036">
        <w:rPr>
          <w:rFonts w:ascii="Times New Roman" w:eastAsia="Times New Roman" w:hAnsi="Times New Roman" w:cs="Times New Roman"/>
          <w:iCs/>
          <w:sz w:val="24"/>
          <w:szCs w:val="24"/>
          <w:lang w:eastAsia="ru-RU"/>
        </w:rPr>
        <w:t xml:space="preserve">муниципального автономного дошкольного образовательного учреждения детский сад комбинированного вида «Солнышко» (далее – МАДОУ ДСКВ «Солнышко») </w:t>
      </w:r>
      <w:r w:rsidR="00270E55" w:rsidRPr="00270E55">
        <w:rPr>
          <w:rFonts w:ascii="Times New Roman" w:eastAsia="Times New Roman" w:hAnsi="Times New Roman" w:cs="Times New Roman"/>
          <w:sz w:val="24"/>
          <w:szCs w:val="24"/>
          <w:lang w:eastAsia="ru-RU"/>
        </w:rPr>
        <w:t>(</w:t>
      </w:r>
      <w:hyperlink r:id="rId6" w:anchor="/document/118/29605/" w:history="1">
        <w:r w:rsidR="00270E55" w:rsidRPr="001C2DD8">
          <w:rPr>
            <w:rFonts w:ascii="Times New Roman" w:eastAsia="Times New Roman" w:hAnsi="Times New Roman" w:cs="Times New Roman"/>
            <w:sz w:val="24"/>
            <w:szCs w:val="24"/>
            <w:lang w:eastAsia="ru-RU"/>
          </w:rPr>
          <w:t xml:space="preserve">приложение </w:t>
        </w:r>
        <w:r w:rsidR="00174036">
          <w:rPr>
            <w:rFonts w:ascii="Times New Roman" w:eastAsia="Times New Roman" w:hAnsi="Times New Roman" w:cs="Times New Roman"/>
            <w:sz w:val="24"/>
            <w:szCs w:val="24"/>
            <w:lang w:eastAsia="ru-RU"/>
          </w:rPr>
          <w:t xml:space="preserve">1 </w:t>
        </w:r>
        <w:r w:rsidR="00270E55" w:rsidRPr="001C2DD8">
          <w:rPr>
            <w:rFonts w:ascii="Times New Roman" w:eastAsia="Times New Roman" w:hAnsi="Times New Roman" w:cs="Times New Roman"/>
            <w:sz w:val="24"/>
            <w:szCs w:val="24"/>
            <w:lang w:eastAsia="ru-RU"/>
          </w:rPr>
          <w:t>к приказу</w:t>
        </w:r>
      </w:hyperlink>
      <w:r w:rsidR="00270E55" w:rsidRPr="00270E55">
        <w:rPr>
          <w:rFonts w:ascii="Times New Roman" w:eastAsia="Times New Roman" w:hAnsi="Times New Roman" w:cs="Times New Roman"/>
          <w:sz w:val="24"/>
          <w:szCs w:val="24"/>
          <w:lang w:eastAsia="ru-RU"/>
        </w:rPr>
        <w:t>).</w:t>
      </w:r>
    </w:p>
    <w:p w:rsidR="00270E55" w:rsidRPr="00270E55" w:rsidRDefault="00270E55" w:rsidP="001C2DD8">
      <w:pPr>
        <w:spacing w:after="0" w:line="240" w:lineRule="auto"/>
        <w:ind w:firstLine="709"/>
        <w:jc w:val="both"/>
        <w:rPr>
          <w:rFonts w:ascii="Times New Roman" w:eastAsia="Times New Roman" w:hAnsi="Times New Roman" w:cs="Times New Roman"/>
          <w:sz w:val="24"/>
          <w:szCs w:val="24"/>
          <w:lang w:eastAsia="ru-RU"/>
        </w:rPr>
      </w:pPr>
      <w:r w:rsidRPr="00270E55">
        <w:rPr>
          <w:rFonts w:ascii="Times New Roman" w:eastAsia="Times New Roman" w:hAnsi="Times New Roman" w:cs="Times New Roman"/>
          <w:sz w:val="24"/>
          <w:szCs w:val="24"/>
          <w:lang w:eastAsia="ru-RU"/>
        </w:rPr>
        <w:t>2. </w:t>
      </w:r>
      <w:r w:rsidR="00174036">
        <w:rPr>
          <w:rFonts w:ascii="Times New Roman" w:eastAsia="Times New Roman" w:hAnsi="Times New Roman" w:cs="Times New Roman"/>
          <w:iCs/>
          <w:sz w:val="24"/>
          <w:szCs w:val="24"/>
          <w:lang w:eastAsia="ru-RU"/>
        </w:rPr>
        <w:t>Серковой Л. Е., заместителю заведующего</w:t>
      </w:r>
      <w:r w:rsidR="00A3690F">
        <w:rPr>
          <w:rFonts w:ascii="Times New Roman" w:eastAsia="Times New Roman" w:hAnsi="Times New Roman" w:cs="Times New Roman"/>
          <w:iCs/>
          <w:sz w:val="24"/>
          <w:szCs w:val="24"/>
          <w:lang w:eastAsia="ru-RU"/>
        </w:rPr>
        <w:t>,</w:t>
      </w:r>
      <w:r w:rsidR="00A3690F" w:rsidRPr="00270E55">
        <w:rPr>
          <w:rFonts w:ascii="Times New Roman" w:eastAsia="Times New Roman" w:hAnsi="Times New Roman" w:cs="Times New Roman"/>
          <w:sz w:val="24"/>
          <w:szCs w:val="24"/>
          <w:lang w:eastAsia="ru-RU"/>
        </w:rPr>
        <w:t xml:space="preserve"> </w:t>
      </w:r>
      <w:r w:rsidR="00A3690F">
        <w:rPr>
          <w:rFonts w:ascii="Times New Roman" w:eastAsia="Times New Roman" w:hAnsi="Times New Roman" w:cs="Times New Roman"/>
          <w:sz w:val="24"/>
          <w:szCs w:val="24"/>
          <w:lang w:eastAsia="ru-RU"/>
        </w:rPr>
        <w:t xml:space="preserve">опубликовать  Положение, указанное в пункте 1 </w:t>
      </w:r>
      <w:r w:rsidRPr="00270E55">
        <w:rPr>
          <w:rFonts w:ascii="Times New Roman" w:eastAsia="Times New Roman" w:hAnsi="Times New Roman" w:cs="Times New Roman"/>
          <w:sz w:val="24"/>
          <w:szCs w:val="24"/>
          <w:lang w:eastAsia="ru-RU"/>
        </w:rPr>
        <w:t>настоящего приказа, на сайте </w:t>
      </w:r>
      <w:r w:rsidR="00174036">
        <w:rPr>
          <w:rFonts w:ascii="Times New Roman" w:eastAsia="Times New Roman" w:hAnsi="Times New Roman" w:cs="Times New Roman"/>
          <w:iCs/>
          <w:sz w:val="24"/>
          <w:szCs w:val="24"/>
          <w:lang w:eastAsia="ru-RU"/>
        </w:rPr>
        <w:t>МАДОУ ДСКВ «Солнышко»</w:t>
      </w:r>
      <w:r w:rsidR="00A3690F">
        <w:rPr>
          <w:rFonts w:ascii="Times New Roman" w:eastAsia="Times New Roman" w:hAnsi="Times New Roman" w:cs="Times New Roman"/>
          <w:sz w:val="24"/>
          <w:szCs w:val="24"/>
          <w:lang w:eastAsia="ru-RU"/>
        </w:rPr>
        <w:t xml:space="preserve">,  </w:t>
      </w:r>
      <w:proofErr w:type="gramStart"/>
      <w:r w:rsidRPr="00270E55">
        <w:rPr>
          <w:rFonts w:ascii="Times New Roman" w:eastAsia="Times New Roman" w:hAnsi="Times New Roman" w:cs="Times New Roman"/>
          <w:sz w:val="24"/>
          <w:szCs w:val="24"/>
          <w:lang w:eastAsia="ru-RU"/>
        </w:rPr>
        <w:t>разместить его</w:t>
      </w:r>
      <w:proofErr w:type="gramEnd"/>
      <w:r w:rsidRPr="00270E55">
        <w:rPr>
          <w:rFonts w:ascii="Times New Roman" w:eastAsia="Times New Roman" w:hAnsi="Times New Roman" w:cs="Times New Roman"/>
          <w:sz w:val="24"/>
          <w:szCs w:val="24"/>
          <w:lang w:eastAsia="ru-RU"/>
        </w:rPr>
        <w:t xml:space="preserve"> на информационных стендах в местах осуществления </w:t>
      </w:r>
      <w:r w:rsidRPr="001C2DD8">
        <w:rPr>
          <w:rFonts w:ascii="Times New Roman" w:eastAsia="Times New Roman" w:hAnsi="Times New Roman" w:cs="Times New Roman"/>
          <w:sz w:val="24"/>
          <w:szCs w:val="24"/>
          <w:lang w:eastAsia="ru-RU"/>
        </w:rPr>
        <w:t>образовательной</w:t>
      </w:r>
      <w:r w:rsidR="00A3690F">
        <w:rPr>
          <w:rFonts w:ascii="Times New Roman" w:eastAsia="Times New Roman" w:hAnsi="Times New Roman" w:cs="Times New Roman"/>
          <w:sz w:val="24"/>
          <w:szCs w:val="24"/>
          <w:lang w:eastAsia="ru-RU"/>
        </w:rPr>
        <w:t xml:space="preserve"> </w:t>
      </w:r>
      <w:r w:rsidRPr="00270E55">
        <w:rPr>
          <w:rFonts w:ascii="Times New Roman" w:eastAsia="Times New Roman" w:hAnsi="Times New Roman" w:cs="Times New Roman"/>
          <w:sz w:val="24"/>
          <w:szCs w:val="24"/>
          <w:lang w:eastAsia="ru-RU"/>
        </w:rPr>
        <w:t xml:space="preserve">деятельности, проинформировать родителей (законных представителей) </w:t>
      </w:r>
      <w:r w:rsidR="00174036">
        <w:rPr>
          <w:rFonts w:ascii="Times New Roman" w:eastAsia="Times New Roman" w:hAnsi="Times New Roman" w:cs="Times New Roman"/>
          <w:sz w:val="24"/>
          <w:szCs w:val="24"/>
          <w:lang w:eastAsia="ru-RU"/>
        </w:rPr>
        <w:t>воспитанников</w:t>
      </w:r>
      <w:r w:rsidR="00A3690F">
        <w:rPr>
          <w:rFonts w:ascii="Times New Roman" w:eastAsia="Times New Roman" w:hAnsi="Times New Roman" w:cs="Times New Roman"/>
          <w:sz w:val="24"/>
          <w:szCs w:val="24"/>
          <w:lang w:eastAsia="ru-RU"/>
        </w:rPr>
        <w:t> </w:t>
      </w:r>
      <w:r w:rsidRPr="00270E55">
        <w:rPr>
          <w:rFonts w:ascii="Times New Roman" w:eastAsia="Times New Roman" w:hAnsi="Times New Roman" w:cs="Times New Roman"/>
          <w:sz w:val="24"/>
          <w:szCs w:val="24"/>
          <w:lang w:eastAsia="ru-RU"/>
        </w:rPr>
        <w:t>об изменениях.</w:t>
      </w:r>
    </w:p>
    <w:p w:rsidR="00174036" w:rsidRPr="00270E55" w:rsidRDefault="00270E55" w:rsidP="00A3690F">
      <w:pPr>
        <w:spacing w:after="0" w:line="240" w:lineRule="auto"/>
        <w:ind w:firstLine="709"/>
        <w:jc w:val="both"/>
        <w:rPr>
          <w:rFonts w:ascii="Times New Roman" w:eastAsia="Times New Roman" w:hAnsi="Times New Roman" w:cs="Times New Roman"/>
          <w:iCs/>
          <w:sz w:val="24"/>
          <w:szCs w:val="24"/>
          <w:lang w:eastAsia="ru-RU"/>
        </w:rPr>
      </w:pPr>
      <w:r w:rsidRPr="00270E55">
        <w:rPr>
          <w:rFonts w:ascii="Times New Roman" w:eastAsia="Times New Roman" w:hAnsi="Times New Roman" w:cs="Times New Roman"/>
          <w:sz w:val="24"/>
          <w:szCs w:val="24"/>
          <w:lang w:eastAsia="ru-RU"/>
        </w:rPr>
        <w:t>3. Признать утратившим силу приказ </w:t>
      </w:r>
      <w:r w:rsidR="00A3690F">
        <w:rPr>
          <w:rFonts w:ascii="Times New Roman" w:eastAsia="Times New Roman" w:hAnsi="Times New Roman" w:cs="Times New Roman"/>
          <w:iCs/>
          <w:sz w:val="24"/>
          <w:szCs w:val="24"/>
          <w:lang w:eastAsia="ru-RU"/>
        </w:rPr>
        <w:t xml:space="preserve">от </w:t>
      </w:r>
      <w:r w:rsidR="00822A01">
        <w:rPr>
          <w:rFonts w:ascii="Times New Roman" w:eastAsia="Times New Roman" w:hAnsi="Times New Roman" w:cs="Times New Roman"/>
          <w:iCs/>
          <w:sz w:val="24"/>
          <w:szCs w:val="24"/>
          <w:lang w:eastAsia="ru-RU"/>
        </w:rPr>
        <w:t>29.12.2018 № 233-О</w:t>
      </w:r>
      <w:r w:rsidR="00A3690F">
        <w:rPr>
          <w:rFonts w:ascii="Times New Roman" w:eastAsia="Times New Roman" w:hAnsi="Times New Roman" w:cs="Times New Roman"/>
          <w:iCs/>
          <w:sz w:val="24"/>
          <w:szCs w:val="24"/>
          <w:lang w:eastAsia="ru-RU"/>
        </w:rPr>
        <w:t xml:space="preserve"> «Об утверждении </w:t>
      </w:r>
      <w:r w:rsidR="00174036" w:rsidRPr="001C2DD8">
        <w:rPr>
          <w:rFonts w:ascii="Times New Roman" w:eastAsia="Times New Roman" w:hAnsi="Times New Roman" w:cs="Times New Roman"/>
          <w:iCs/>
          <w:sz w:val="24"/>
          <w:szCs w:val="24"/>
          <w:lang w:eastAsia="ru-RU"/>
        </w:rPr>
        <w:t xml:space="preserve">Положения об оказании платных </w:t>
      </w:r>
      <w:r w:rsidR="00A3690F">
        <w:rPr>
          <w:rFonts w:ascii="Times New Roman" w:eastAsia="Times New Roman" w:hAnsi="Times New Roman" w:cs="Times New Roman"/>
          <w:iCs/>
          <w:sz w:val="24"/>
          <w:szCs w:val="24"/>
          <w:lang w:eastAsia="ru-RU"/>
        </w:rPr>
        <w:t>образовательных</w:t>
      </w:r>
      <w:r w:rsidR="00174036" w:rsidRPr="001C2DD8">
        <w:rPr>
          <w:rFonts w:ascii="Times New Roman" w:eastAsia="Times New Roman" w:hAnsi="Times New Roman" w:cs="Times New Roman"/>
          <w:iCs/>
          <w:sz w:val="24"/>
          <w:szCs w:val="24"/>
          <w:lang w:eastAsia="ru-RU"/>
        </w:rPr>
        <w:t xml:space="preserve"> услуг</w:t>
      </w:r>
      <w:r w:rsidR="00174036" w:rsidRPr="00270E55">
        <w:rPr>
          <w:rFonts w:ascii="Times New Roman" w:eastAsia="Times New Roman" w:hAnsi="Times New Roman" w:cs="Times New Roman"/>
          <w:sz w:val="24"/>
          <w:szCs w:val="24"/>
          <w:lang w:eastAsia="ru-RU"/>
        </w:rPr>
        <w:t>»</w:t>
      </w:r>
      <w:r w:rsidR="00174036">
        <w:rPr>
          <w:rFonts w:ascii="Times New Roman" w:eastAsia="Times New Roman" w:hAnsi="Times New Roman" w:cs="Times New Roman"/>
          <w:sz w:val="24"/>
          <w:szCs w:val="24"/>
          <w:lang w:eastAsia="ru-RU"/>
        </w:rPr>
        <w:t>.</w:t>
      </w:r>
    </w:p>
    <w:p w:rsidR="00270E55" w:rsidRPr="00270E55" w:rsidRDefault="00174036" w:rsidP="001C2D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70E55" w:rsidRPr="00270E55">
        <w:rPr>
          <w:rFonts w:ascii="Times New Roman" w:eastAsia="Times New Roman" w:hAnsi="Times New Roman" w:cs="Times New Roman"/>
          <w:sz w:val="24"/>
          <w:szCs w:val="24"/>
          <w:lang w:eastAsia="ru-RU"/>
        </w:rPr>
        <w:t>. Контроль исполнения настоящего приказа оставляю за собой.</w:t>
      </w:r>
    </w:p>
    <w:p w:rsidR="00A83E35" w:rsidRPr="001C2DD8" w:rsidRDefault="00A83E35" w:rsidP="001C2DD8">
      <w:pPr>
        <w:spacing w:after="0" w:line="240" w:lineRule="auto"/>
        <w:jc w:val="both"/>
        <w:rPr>
          <w:rFonts w:ascii="Times New Roman" w:hAnsi="Times New Roman" w:cs="Times New Roman"/>
          <w:sz w:val="24"/>
          <w:szCs w:val="24"/>
        </w:rPr>
      </w:pPr>
    </w:p>
    <w:p w:rsidR="00A83E35" w:rsidRDefault="00A83E35" w:rsidP="001C2DD8">
      <w:pPr>
        <w:spacing w:after="0" w:line="240" w:lineRule="auto"/>
        <w:jc w:val="both"/>
        <w:rPr>
          <w:rFonts w:ascii="Times New Roman" w:hAnsi="Times New Roman" w:cs="Times New Roman"/>
          <w:sz w:val="24"/>
          <w:szCs w:val="24"/>
        </w:rPr>
      </w:pPr>
    </w:p>
    <w:p w:rsidR="00174036" w:rsidRPr="001C2DD8" w:rsidRDefault="00174036" w:rsidP="001C2DD8">
      <w:pPr>
        <w:spacing w:after="0" w:line="240" w:lineRule="auto"/>
        <w:jc w:val="both"/>
        <w:rPr>
          <w:rFonts w:ascii="Times New Roman" w:hAnsi="Times New Roman" w:cs="Times New Roman"/>
          <w:sz w:val="24"/>
          <w:szCs w:val="24"/>
        </w:rPr>
      </w:pPr>
    </w:p>
    <w:p w:rsidR="001C2DD8" w:rsidRPr="001C2DD8" w:rsidRDefault="001C2DD8" w:rsidP="001C2DD8">
      <w:pPr>
        <w:spacing w:after="0" w:line="240" w:lineRule="auto"/>
        <w:jc w:val="both"/>
        <w:rPr>
          <w:rFonts w:ascii="Times New Roman" w:hAnsi="Times New Roman" w:cs="Times New Roman"/>
          <w:sz w:val="24"/>
          <w:szCs w:val="24"/>
        </w:rPr>
      </w:pPr>
      <w:r w:rsidRPr="001C2DD8">
        <w:rPr>
          <w:rFonts w:ascii="Times New Roman" w:hAnsi="Times New Roman" w:cs="Times New Roman"/>
          <w:sz w:val="24"/>
          <w:szCs w:val="24"/>
        </w:rPr>
        <w:t>Заведующий</w:t>
      </w:r>
    </w:p>
    <w:p w:rsidR="001C2DD8" w:rsidRPr="001C2DD8" w:rsidRDefault="001C2DD8" w:rsidP="001C2DD8">
      <w:pPr>
        <w:spacing w:after="0" w:line="240" w:lineRule="auto"/>
        <w:jc w:val="both"/>
        <w:rPr>
          <w:rFonts w:ascii="Times New Roman" w:hAnsi="Times New Roman" w:cs="Times New Roman"/>
          <w:sz w:val="24"/>
          <w:szCs w:val="24"/>
        </w:rPr>
      </w:pPr>
      <w:r w:rsidRPr="001C2DD8">
        <w:rPr>
          <w:rFonts w:ascii="Times New Roman" w:hAnsi="Times New Roman" w:cs="Times New Roman"/>
          <w:sz w:val="24"/>
          <w:szCs w:val="24"/>
        </w:rPr>
        <w:t>МАДОУ ДСКВ «Солнышко»                                                                             Г. В. Морозова</w:t>
      </w:r>
    </w:p>
    <w:p w:rsidR="00A83E35" w:rsidRPr="001C2DD8" w:rsidRDefault="00A83E35" w:rsidP="001C2DD8">
      <w:pPr>
        <w:spacing w:after="0" w:line="240" w:lineRule="auto"/>
        <w:jc w:val="both"/>
        <w:rPr>
          <w:rFonts w:ascii="Times New Roman" w:hAnsi="Times New Roman" w:cs="Times New Roman"/>
          <w:sz w:val="24"/>
          <w:szCs w:val="24"/>
        </w:rPr>
      </w:pPr>
    </w:p>
    <w:p w:rsidR="00A83E35" w:rsidRPr="001C2DD8" w:rsidRDefault="00A83E35" w:rsidP="001C2DD8">
      <w:pPr>
        <w:spacing w:after="0" w:line="240" w:lineRule="auto"/>
        <w:jc w:val="both"/>
        <w:rPr>
          <w:rFonts w:ascii="Times New Roman" w:hAnsi="Times New Roman" w:cs="Times New Roman"/>
          <w:sz w:val="24"/>
          <w:szCs w:val="24"/>
        </w:rPr>
      </w:pPr>
    </w:p>
    <w:p w:rsidR="00A83E35" w:rsidRPr="001C2DD8" w:rsidRDefault="00A83E35" w:rsidP="001C2DD8">
      <w:pPr>
        <w:spacing w:after="0" w:line="240" w:lineRule="auto"/>
        <w:jc w:val="both"/>
        <w:rPr>
          <w:rFonts w:ascii="Times New Roman" w:hAnsi="Times New Roman" w:cs="Times New Roman"/>
          <w:sz w:val="24"/>
          <w:szCs w:val="24"/>
        </w:rPr>
      </w:pPr>
    </w:p>
    <w:p w:rsidR="00A83E35" w:rsidRDefault="00174036" w:rsidP="001C2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приказом от «____» ___________ 20</w:t>
      </w:r>
      <w:r w:rsidR="00822A01">
        <w:rPr>
          <w:rFonts w:ascii="Times New Roman" w:hAnsi="Times New Roman" w:cs="Times New Roman"/>
          <w:sz w:val="24"/>
          <w:szCs w:val="24"/>
        </w:rPr>
        <w:t>21</w:t>
      </w:r>
      <w:r>
        <w:rPr>
          <w:rFonts w:ascii="Times New Roman" w:hAnsi="Times New Roman" w:cs="Times New Roman"/>
          <w:sz w:val="24"/>
          <w:szCs w:val="24"/>
        </w:rPr>
        <w:t xml:space="preserve"> № ______-О </w:t>
      </w:r>
      <w:proofErr w:type="gramStart"/>
      <w:r>
        <w:rPr>
          <w:rFonts w:ascii="Times New Roman" w:hAnsi="Times New Roman" w:cs="Times New Roman"/>
          <w:sz w:val="24"/>
          <w:szCs w:val="24"/>
        </w:rPr>
        <w:t>ознакомлена</w:t>
      </w:r>
      <w:proofErr w:type="gramEnd"/>
      <w:r>
        <w:rPr>
          <w:rFonts w:ascii="Times New Roman" w:hAnsi="Times New Roman" w:cs="Times New Roman"/>
          <w:sz w:val="24"/>
          <w:szCs w:val="24"/>
        </w:rPr>
        <w:t>:</w:t>
      </w:r>
    </w:p>
    <w:p w:rsidR="00174036" w:rsidRDefault="00174036" w:rsidP="001C2DD8">
      <w:pPr>
        <w:spacing w:after="0" w:line="240" w:lineRule="auto"/>
        <w:jc w:val="both"/>
        <w:rPr>
          <w:rFonts w:ascii="Times New Roman" w:hAnsi="Times New Roman" w:cs="Times New Roman"/>
          <w:sz w:val="24"/>
          <w:szCs w:val="24"/>
        </w:rPr>
      </w:pPr>
    </w:p>
    <w:p w:rsidR="00174036" w:rsidRPr="001C2DD8" w:rsidRDefault="00174036" w:rsidP="001C2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 Л. Е. Серкова</w:t>
      </w:r>
    </w:p>
    <w:p w:rsidR="00A83E35" w:rsidRPr="001C2DD8" w:rsidRDefault="00A83E35" w:rsidP="001C2DD8">
      <w:pPr>
        <w:spacing w:after="0" w:line="240" w:lineRule="auto"/>
        <w:jc w:val="both"/>
        <w:rPr>
          <w:rFonts w:ascii="Times New Roman" w:hAnsi="Times New Roman" w:cs="Times New Roman"/>
          <w:sz w:val="24"/>
          <w:szCs w:val="24"/>
        </w:rPr>
      </w:pPr>
    </w:p>
    <w:p w:rsidR="00A83E35" w:rsidRPr="001C2DD8" w:rsidRDefault="00A83E35" w:rsidP="001C2DD8">
      <w:pPr>
        <w:spacing w:after="0" w:line="240" w:lineRule="auto"/>
        <w:jc w:val="both"/>
        <w:rPr>
          <w:rFonts w:ascii="Times New Roman" w:hAnsi="Times New Roman" w:cs="Times New Roman"/>
          <w:sz w:val="24"/>
          <w:szCs w:val="24"/>
        </w:rPr>
      </w:pPr>
    </w:p>
    <w:p w:rsidR="00A83E35" w:rsidRPr="001C2DD8" w:rsidRDefault="00A83E35" w:rsidP="001C2DD8">
      <w:pPr>
        <w:spacing w:after="0" w:line="240" w:lineRule="auto"/>
        <w:jc w:val="both"/>
        <w:rPr>
          <w:rFonts w:ascii="Times New Roman" w:hAnsi="Times New Roman" w:cs="Times New Roman"/>
          <w:sz w:val="24"/>
          <w:szCs w:val="24"/>
        </w:rPr>
      </w:pPr>
    </w:p>
    <w:p w:rsidR="00A83E35" w:rsidRPr="001C2DD8" w:rsidRDefault="00A83E35" w:rsidP="001C2DD8">
      <w:pPr>
        <w:spacing w:after="0" w:line="240" w:lineRule="auto"/>
        <w:jc w:val="both"/>
        <w:rPr>
          <w:rFonts w:ascii="Times New Roman" w:hAnsi="Times New Roman" w:cs="Times New Roman"/>
          <w:sz w:val="24"/>
          <w:szCs w:val="24"/>
        </w:rPr>
      </w:pPr>
    </w:p>
    <w:p w:rsidR="00A83E35" w:rsidRDefault="00A83E35"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Pr="001C2DD8" w:rsidRDefault="00822A01" w:rsidP="001C2DD8">
      <w:pPr>
        <w:spacing w:after="0" w:line="240" w:lineRule="auto"/>
        <w:jc w:val="both"/>
        <w:rPr>
          <w:rFonts w:ascii="Times New Roman" w:hAnsi="Times New Roman" w:cs="Times New Roman"/>
          <w:sz w:val="24"/>
          <w:szCs w:val="24"/>
        </w:rPr>
      </w:pPr>
    </w:p>
    <w:p w:rsidR="00822A01" w:rsidRDefault="00822A01" w:rsidP="00822A01">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 к приказу</w:t>
      </w:r>
    </w:p>
    <w:p w:rsidR="00822A01" w:rsidRDefault="00822A01" w:rsidP="00822A01">
      <w:pPr>
        <w:pStyle w:val="ConsPlusNonformat"/>
        <w:jc w:val="right"/>
        <w:rPr>
          <w:rFonts w:ascii="Times New Roman" w:hAnsi="Times New Roman" w:cs="Times New Roman"/>
          <w:sz w:val="24"/>
          <w:szCs w:val="24"/>
        </w:rPr>
      </w:pPr>
      <w:r>
        <w:rPr>
          <w:rFonts w:ascii="Times New Roman" w:hAnsi="Times New Roman" w:cs="Times New Roman"/>
          <w:sz w:val="24"/>
          <w:szCs w:val="24"/>
        </w:rPr>
        <w:t>от «___» ___________ 2021 № _______</w:t>
      </w:r>
    </w:p>
    <w:p w:rsidR="00822A01" w:rsidRDefault="00822A01" w:rsidP="00822A01">
      <w:pPr>
        <w:pStyle w:val="ConsPlusNonformat"/>
        <w:jc w:val="right"/>
        <w:rPr>
          <w:rFonts w:ascii="Times New Roman" w:hAnsi="Times New Roman" w:cs="Times New Roman"/>
          <w:sz w:val="24"/>
          <w:szCs w:val="24"/>
        </w:rPr>
      </w:pPr>
    </w:p>
    <w:p w:rsidR="00822A01" w:rsidRPr="004B2DE9" w:rsidRDefault="00822A01" w:rsidP="00822A01">
      <w:pPr>
        <w:pStyle w:val="ConsPlusNonformat"/>
        <w:jc w:val="both"/>
        <w:rPr>
          <w:rFonts w:ascii="Times New Roman" w:hAnsi="Times New Roman" w:cs="Times New Roman"/>
          <w:sz w:val="24"/>
          <w:szCs w:val="24"/>
        </w:rPr>
      </w:pPr>
      <w:r w:rsidRPr="004B2DE9">
        <w:rPr>
          <w:rFonts w:ascii="Times New Roman" w:hAnsi="Times New Roman" w:cs="Times New Roman"/>
          <w:sz w:val="24"/>
          <w:szCs w:val="24"/>
        </w:rPr>
        <w:t xml:space="preserve">                                                          </w:t>
      </w:r>
    </w:p>
    <w:p w:rsidR="00822A01" w:rsidRPr="004B2DE9" w:rsidRDefault="00822A01" w:rsidP="00822A01">
      <w:pPr>
        <w:pStyle w:val="ConsPlusNormal"/>
        <w:ind w:firstLine="540"/>
        <w:jc w:val="both"/>
        <w:rPr>
          <w:b/>
        </w:rPr>
      </w:pPr>
    </w:p>
    <w:p w:rsidR="00822A01" w:rsidRPr="004B2DE9" w:rsidRDefault="00822A01" w:rsidP="00822A01">
      <w:pPr>
        <w:pStyle w:val="ConsPlusNormal"/>
        <w:ind w:firstLine="709"/>
        <w:jc w:val="center"/>
        <w:rPr>
          <w:b/>
        </w:rPr>
      </w:pPr>
      <w:r w:rsidRPr="004B2DE9">
        <w:rPr>
          <w:b/>
        </w:rPr>
        <w:t>ПОЛОЖЕНИЕ</w:t>
      </w:r>
    </w:p>
    <w:p w:rsidR="00822A01" w:rsidRPr="004B2DE9" w:rsidRDefault="00822A01" w:rsidP="00822A01">
      <w:pPr>
        <w:pStyle w:val="ConsPlusNormal"/>
        <w:ind w:firstLine="709"/>
        <w:jc w:val="center"/>
        <w:rPr>
          <w:b/>
        </w:rPr>
      </w:pPr>
      <w:r w:rsidRPr="004B2DE9">
        <w:rPr>
          <w:b/>
        </w:rPr>
        <w:t>о платных образовательных услугах муниципального автономного дошкольного образовательного учреждения детский сад комбинированного вида «Солнышко»</w:t>
      </w:r>
    </w:p>
    <w:p w:rsidR="00822A01" w:rsidRPr="004B2DE9" w:rsidRDefault="00822A01" w:rsidP="00822A01">
      <w:pPr>
        <w:pStyle w:val="ConsPlusNormal"/>
        <w:ind w:firstLine="709"/>
        <w:jc w:val="both"/>
        <w:rPr>
          <w:b/>
        </w:rPr>
      </w:pPr>
    </w:p>
    <w:p w:rsidR="00822A01" w:rsidRPr="004B2DE9" w:rsidRDefault="00822A01" w:rsidP="00822A01">
      <w:pPr>
        <w:pStyle w:val="ConsPlusNormal"/>
        <w:ind w:firstLine="709"/>
        <w:jc w:val="center"/>
        <w:outlineLvl w:val="0"/>
        <w:rPr>
          <w:b/>
        </w:rPr>
      </w:pPr>
      <w:r w:rsidRPr="004B2DE9">
        <w:rPr>
          <w:b/>
        </w:rPr>
        <w:t>1. Общие положения</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both"/>
      </w:pPr>
      <w:r w:rsidRPr="004B2DE9">
        <w:t>1.1. Настоящее Положение разработано на основании Федерального закона от 29.12.2012 № 273-ФЗ «Об образовании в Российской Федерации», Правил оказания платных образовательных услуг, утвержденных Постановлением Правительства Российской Федерации от 15.09.2020 № 1441.</w:t>
      </w:r>
    </w:p>
    <w:p w:rsidR="00822A01" w:rsidRPr="004B2DE9" w:rsidRDefault="00822A01" w:rsidP="00822A01">
      <w:pPr>
        <w:pStyle w:val="ConsPlusNormal"/>
        <w:ind w:firstLine="709"/>
        <w:jc w:val="both"/>
      </w:pPr>
      <w:r w:rsidRPr="004B2DE9">
        <w:t>1.2. Муниципальное автономное дошкольное образовательное учреждение детский сад комбинированного вида «Солнышко» (далее - Организация) вправе оказывать платные образовательные услуги в сфере дополнительного образования детей и взрослых.</w:t>
      </w:r>
    </w:p>
    <w:p w:rsidR="00822A01" w:rsidRPr="004B2DE9" w:rsidRDefault="00822A01" w:rsidP="00822A01">
      <w:pPr>
        <w:pStyle w:val="ConsPlusNormal"/>
        <w:ind w:firstLine="709"/>
        <w:jc w:val="both"/>
      </w:pPr>
      <w:r w:rsidRPr="004B2DE9">
        <w:t>1.2.1. Перечень платных услуг утверждается руководителем Организации.</w:t>
      </w:r>
    </w:p>
    <w:p w:rsidR="00822A01" w:rsidRPr="004B2DE9" w:rsidRDefault="00822A01" w:rsidP="00822A01">
      <w:pPr>
        <w:pStyle w:val="ConsPlusNonformat"/>
        <w:ind w:firstLine="709"/>
        <w:jc w:val="both"/>
        <w:rPr>
          <w:rFonts w:ascii="Times New Roman" w:hAnsi="Times New Roman" w:cs="Times New Roman"/>
          <w:sz w:val="24"/>
          <w:szCs w:val="24"/>
        </w:rPr>
      </w:pPr>
      <w:r w:rsidRPr="004B2DE9">
        <w:rPr>
          <w:rFonts w:ascii="Times New Roman" w:hAnsi="Times New Roman" w:cs="Times New Roman"/>
          <w:sz w:val="24"/>
          <w:szCs w:val="24"/>
        </w:rPr>
        <w:t xml:space="preserve">1.2.2.  Программы,  стандарты,  методические  материалы  платных  услуг </w:t>
      </w:r>
      <w:r>
        <w:rPr>
          <w:rFonts w:ascii="Times New Roman" w:hAnsi="Times New Roman" w:cs="Times New Roman"/>
          <w:sz w:val="24"/>
          <w:szCs w:val="24"/>
        </w:rPr>
        <w:t>разрабатываются</w:t>
      </w:r>
      <w:r w:rsidRPr="004B2DE9">
        <w:rPr>
          <w:rFonts w:ascii="Times New Roman" w:hAnsi="Times New Roman" w:cs="Times New Roman"/>
          <w:sz w:val="24"/>
          <w:szCs w:val="24"/>
        </w:rPr>
        <w:t xml:space="preserve"> Организацией</w:t>
      </w:r>
      <w:r>
        <w:rPr>
          <w:rFonts w:ascii="Times New Roman" w:hAnsi="Times New Roman" w:cs="Times New Roman"/>
          <w:sz w:val="24"/>
          <w:szCs w:val="24"/>
        </w:rPr>
        <w:t xml:space="preserve"> на </w:t>
      </w:r>
      <w:r w:rsidRPr="004B2DE9">
        <w:rPr>
          <w:rFonts w:ascii="Times New Roman" w:hAnsi="Times New Roman" w:cs="Times New Roman"/>
          <w:sz w:val="24"/>
          <w:szCs w:val="24"/>
        </w:rPr>
        <w:t>основании утвержденных федеральны</w:t>
      </w:r>
      <w:r>
        <w:rPr>
          <w:rFonts w:ascii="Times New Roman" w:hAnsi="Times New Roman" w:cs="Times New Roman"/>
          <w:sz w:val="24"/>
          <w:szCs w:val="24"/>
        </w:rPr>
        <w:t xml:space="preserve">х стандартов (при  наличии), а при их </w:t>
      </w:r>
      <w:r w:rsidRPr="004B2DE9">
        <w:rPr>
          <w:rFonts w:ascii="Times New Roman" w:hAnsi="Times New Roman" w:cs="Times New Roman"/>
          <w:sz w:val="24"/>
          <w:szCs w:val="24"/>
        </w:rPr>
        <w:t>отсутствии - самой Организацией.</w:t>
      </w:r>
    </w:p>
    <w:p w:rsidR="00822A01" w:rsidRPr="004B2DE9" w:rsidRDefault="00822A01" w:rsidP="00822A01">
      <w:pPr>
        <w:pStyle w:val="ConsPlusNormal"/>
        <w:ind w:firstLine="709"/>
        <w:jc w:val="both"/>
      </w:pPr>
      <w:r w:rsidRPr="004B2DE9">
        <w:t xml:space="preserve">1.2.3. Состав лиц, оказывающих платные услуги, утверждается руководителем Организации и доводится до заказчиков до заключения </w:t>
      </w:r>
      <w:hyperlink r:id="rId7" w:history="1">
        <w:r w:rsidRPr="004B2DE9">
          <w:t>договора</w:t>
        </w:r>
      </w:hyperlink>
      <w:r w:rsidRPr="004B2DE9">
        <w:t>.</w:t>
      </w:r>
    </w:p>
    <w:p w:rsidR="00822A01" w:rsidRPr="004B2DE9" w:rsidRDefault="00822A01" w:rsidP="00822A01">
      <w:pPr>
        <w:pStyle w:val="ConsPlusNormal"/>
        <w:ind w:firstLine="709"/>
        <w:jc w:val="both"/>
      </w:pPr>
      <w:r w:rsidRPr="004B2DE9">
        <w:t>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Организацией при оказании таких платных образовательных услуг, возвращаются лицам, оплатившим эти услуги.</w:t>
      </w:r>
    </w:p>
    <w:p w:rsidR="00822A01" w:rsidRPr="004B2DE9" w:rsidRDefault="00822A01" w:rsidP="00822A01">
      <w:pPr>
        <w:pStyle w:val="ConsPlusNormal"/>
        <w:ind w:firstLine="709"/>
        <w:jc w:val="both"/>
      </w:pPr>
      <w:r w:rsidRPr="004B2DE9">
        <w:t>1.4. Организация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22A01" w:rsidRPr="004B2DE9" w:rsidRDefault="00822A01" w:rsidP="00822A01">
      <w:pPr>
        <w:pStyle w:val="ConsPlusNormal"/>
        <w:ind w:firstLine="709"/>
        <w:jc w:val="both"/>
      </w:pPr>
      <w:r w:rsidRPr="004B2DE9">
        <w:t>1.5. Отказ заказчика от предлагаемых ему платных образовательных услуг не может быть причиной изменения объема и условий уже предоставляемых ему Организацией образовательных услуг.</w:t>
      </w:r>
    </w:p>
    <w:p w:rsidR="00822A01" w:rsidRPr="004B2DE9" w:rsidRDefault="00822A01" w:rsidP="00822A01">
      <w:pPr>
        <w:pStyle w:val="ConsPlusNormal"/>
        <w:ind w:firstLine="709"/>
        <w:jc w:val="both"/>
      </w:pPr>
      <w:r w:rsidRPr="004B2DE9">
        <w:t xml:space="preserve">1.6. Организация обязана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w:t>
      </w:r>
      <w:hyperlink r:id="rId8" w:history="1">
        <w:r w:rsidRPr="004B2DE9">
          <w:t>договора</w:t>
        </w:r>
      </w:hyperlink>
      <w:r w:rsidRPr="004B2DE9">
        <w:t>.</w:t>
      </w:r>
    </w:p>
    <w:p w:rsidR="00822A01" w:rsidRPr="004B2DE9" w:rsidRDefault="00822A01" w:rsidP="00822A01">
      <w:pPr>
        <w:pStyle w:val="ConsPlusNormal"/>
        <w:ind w:firstLine="709"/>
        <w:jc w:val="both"/>
      </w:pPr>
      <w:r w:rsidRPr="004B2DE9">
        <w:t xml:space="preserve">1.7. Организация вправе снизить стоимость платных образовательных услуг по </w:t>
      </w:r>
      <w:hyperlink r:id="rId9" w:history="1">
        <w:r w:rsidRPr="004B2DE9">
          <w:t>договору</w:t>
        </w:r>
      </w:hyperlink>
      <w:r w:rsidRPr="004B2DE9">
        <w:t xml:space="preserve">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822A01" w:rsidRPr="004B2DE9" w:rsidRDefault="00822A01" w:rsidP="00822A01">
      <w:pPr>
        <w:pStyle w:val="ConsPlusNormal"/>
        <w:ind w:firstLine="709"/>
        <w:jc w:val="both"/>
      </w:pPr>
      <w:r w:rsidRPr="004B2DE9">
        <w:t xml:space="preserve">1.8. Увеличение стоимости платных образовательных услуг после заключения </w:t>
      </w:r>
      <w:hyperlink r:id="rId10" w:history="1">
        <w:r w:rsidRPr="004B2DE9">
          <w:t>договора</w:t>
        </w:r>
      </w:hyperlink>
      <w:r w:rsidRPr="004B2DE9">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center"/>
        <w:outlineLvl w:val="0"/>
        <w:rPr>
          <w:b/>
        </w:rPr>
      </w:pPr>
      <w:r w:rsidRPr="004B2DE9">
        <w:rPr>
          <w:b/>
        </w:rPr>
        <w:t>2. Информация о платных образовательных услугах,</w:t>
      </w:r>
    </w:p>
    <w:p w:rsidR="00822A01" w:rsidRPr="004B2DE9" w:rsidRDefault="00822A01" w:rsidP="00822A01">
      <w:pPr>
        <w:pStyle w:val="ConsPlusNormal"/>
        <w:ind w:firstLine="709"/>
        <w:jc w:val="center"/>
        <w:rPr>
          <w:b/>
        </w:rPr>
      </w:pPr>
      <w:r w:rsidRPr="004B2DE9">
        <w:rPr>
          <w:b/>
        </w:rPr>
        <w:t>порядок заключения договоров</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both"/>
      </w:pPr>
      <w:bookmarkStart w:id="0" w:name="Par40"/>
      <w:bookmarkEnd w:id="0"/>
      <w:r w:rsidRPr="004B2DE9">
        <w:t xml:space="preserve">2.1. Организация обязана до заключения </w:t>
      </w:r>
      <w:hyperlink r:id="rId11" w:history="1">
        <w:r w:rsidRPr="004B2DE9">
          <w:t>договора</w:t>
        </w:r>
      </w:hyperlink>
      <w:r w:rsidRPr="004B2DE9">
        <w:t xml:space="preserve">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22A01" w:rsidRPr="004B2DE9" w:rsidRDefault="00822A01" w:rsidP="00822A01">
      <w:pPr>
        <w:pStyle w:val="ConsPlusNormal"/>
        <w:ind w:firstLine="709"/>
        <w:jc w:val="both"/>
      </w:pPr>
      <w:bookmarkStart w:id="1" w:name="Par41"/>
      <w:bookmarkEnd w:id="1"/>
      <w:r w:rsidRPr="004B2DE9">
        <w:lastRenderedPageBreak/>
        <w:t xml:space="preserve">2.2. Организация обязана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history="1">
        <w:r w:rsidRPr="004B2DE9">
          <w:t>Законом</w:t>
        </w:r>
      </w:hyperlink>
      <w:r w:rsidRPr="004B2DE9">
        <w:t xml:space="preserve"> Российской Федерации от 07.02.1992 № 2300-1 "О защите прав потребителей" и Федеральным </w:t>
      </w:r>
      <w:hyperlink r:id="rId13" w:history="1">
        <w:r w:rsidRPr="004B2DE9">
          <w:t>законом</w:t>
        </w:r>
      </w:hyperlink>
      <w:r w:rsidRPr="004B2DE9">
        <w:t xml:space="preserve"> от 29.12.2012 N 273-ФЗ "Об образовании в Российской Федерации".</w:t>
      </w:r>
    </w:p>
    <w:p w:rsidR="00822A01" w:rsidRPr="004B2DE9" w:rsidRDefault="00822A01" w:rsidP="00822A01">
      <w:pPr>
        <w:pStyle w:val="ConsPlusNormal"/>
        <w:ind w:firstLine="709"/>
        <w:jc w:val="both"/>
      </w:pPr>
      <w:r w:rsidRPr="004B2DE9">
        <w:t xml:space="preserve">2.3. Информация, предусмотренная </w:t>
      </w:r>
      <w:hyperlink w:anchor="Par40" w:tooltip="2.1.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sidRPr="004B2DE9">
          <w:t>п. п. 2.1</w:t>
        </w:r>
      </w:hyperlink>
      <w:r w:rsidRPr="004B2DE9">
        <w:t xml:space="preserve"> и </w:t>
      </w:r>
      <w:hyperlink w:anchor="Par41" w:tooltip="2.2. Организация обязана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N 2300-1 &quot;О защите прав потребителей&quot; и Федеральным законом от 29.12.2012 N 273-ФЗ &quot;Об образовании в Российской Федерации&quot;." w:history="1">
        <w:r w:rsidRPr="004B2DE9">
          <w:t>2.2</w:t>
        </w:r>
      </w:hyperlink>
      <w:r w:rsidRPr="004B2DE9">
        <w:t xml:space="preserve"> настоящего Положения, предоставляется Организацией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22A01" w:rsidRPr="004B2DE9" w:rsidRDefault="00822A01" w:rsidP="00822A01">
      <w:pPr>
        <w:pStyle w:val="ConsPlusNormal"/>
        <w:ind w:firstLine="709"/>
        <w:jc w:val="both"/>
      </w:pPr>
      <w:r w:rsidRPr="004B2DE9">
        <w:t xml:space="preserve">2.4. </w:t>
      </w:r>
      <w:hyperlink r:id="rId14" w:history="1">
        <w:r w:rsidRPr="004B2DE9">
          <w:t>Договор</w:t>
        </w:r>
      </w:hyperlink>
      <w:r w:rsidRPr="004B2DE9">
        <w:t xml:space="preserve"> о предоставлении платных образовательных услуг заключается в простой письменной форме и содержит </w:t>
      </w:r>
      <w:proofErr w:type="gramStart"/>
      <w:r w:rsidRPr="004B2DE9">
        <w:t>следующие</w:t>
      </w:r>
      <w:proofErr w:type="gramEnd"/>
      <w:r w:rsidRPr="004B2DE9">
        <w:t xml:space="preserve"> сведения:</w:t>
      </w:r>
    </w:p>
    <w:p w:rsidR="00822A01" w:rsidRPr="004B2DE9" w:rsidRDefault="00822A01" w:rsidP="00822A01">
      <w:pPr>
        <w:pStyle w:val="ConsPlusNormal"/>
        <w:ind w:firstLine="709"/>
        <w:jc w:val="both"/>
      </w:pPr>
      <w:r w:rsidRPr="004B2DE9">
        <w:t>а) полное наименование и фирменное наименование (при наличии) Организации;</w:t>
      </w:r>
    </w:p>
    <w:p w:rsidR="00822A01" w:rsidRPr="004B2DE9" w:rsidRDefault="00822A01" w:rsidP="00822A01">
      <w:pPr>
        <w:pStyle w:val="ConsPlusNormal"/>
        <w:ind w:firstLine="709"/>
        <w:jc w:val="both"/>
      </w:pPr>
      <w:r w:rsidRPr="004B2DE9">
        <w:t>б) место нахождения Организации;</w:t>
      </w:r>
    </w:p>
    <w:p w:rsidR="00822A01" w:rsidRPr="004B2DE9" w:rsidRDefault="00822A01" w:rsidP="00822A01">
      <w:pPr>
        <w:pStyle w:val="ConsPlusNormal"/>
        <w:ind w:firstLine="709"/>
        <w:jc w:val="both"/>
      </w:pPr>
      <w:r w:rsidRPr="004B2DE9">
        <w:t>в) наименование или фамилия, имя, отчество (при наличии) заказчика, телефон заказчика;</w:t>
      </w:r>
    </w:p>
    <w:p w:rsidR="00822A01" w:rsidRPr="004B2DE9" w:rsidRDefault="00822A01" w:rsidP="00822A01">
      <w:pPr>
        <w:pStyle w:val="ConsPlusNormal"/>
        <w:ind w:firstLine="709"/>
        <w:jc w:val="both"/>
      </w:pPr>
      <w:r w:rsidRPr="004B2DE9">
        <w:t>г) место нахождения или место жительства заказчика;</w:t>
      </w:r>
    </w:p>
    <w:p w:rsidR="00822A01" w:rsidRPr="004B2DE9" w:rsidRDefault="00822A01" w:rsidP="00822A01">
      <w:pPr>
        <w:pStyle w:val="ConsPlusNormal"/>
        <w:ind w:firstLine="709"/>
        <w:jc w:val="both"/>
      </w:pPr>
      <w:proofErr w:type="gramStart"/>
      <w:r w:rsidRPr="004B2DE9">
        <w:t>д) фамилия, имя, отчество (при наличии) представителя Организации и (или) заказчика, реквизиты документа, удостоверяющего полномочия представителя Организации и (или) заказчика;</w:t>
      </w:r>
      <w:proofErr w:type="gramEnd"/>
    </w:p>
    <w:p w:rsidR="00822A01" w:rsidRPr="004B2DE9" w:rsidRDefault="00822A01" w:rsidP="00822A01">
      <w:pPr>
        <w:pStyle w:val="ConsPlusNormal"/>
        <w:ind w:firstLine="709"/>
        <w:jc w:val="both"/>
      </w:pPr>
      <w:r w:rsidRPr="004B2DE9">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4B2DE9">
        <w:t>услуг</w:t>
      </w:r>
      <w:proofErr w:type="gramEnd"/>
      <w:r w:rsidRPr="004B2DE9">
        <w:t xml:space="preserve"> в пользу обучающегося, не являющегося заказчиком по договору);</w:t>
      </w:r>
    </w:p>
    <w:p w:rsidR="00822A01" w:rsidRPr="004B2DE9" w:rsidRDefault="00822A01" w:rsidP="00822A01">
      <w:pPr>
        <w:pStyle w:val="ConsPlusNormal"/>
        <w:ind w:firstLine="709"/>
        <w:jc w:val="both"/>
      </w:pPr>
      <w:r w:rsidRPr="004B2DE9">
        <w:t>ж) права, обязанности и ответственность Организации, заказчика и обучающегося;</w:t>
      </w:r>
    </w:p>
    <w:p w:rsidR="00822A01" w:rsidRPr="004B2DE9" w:rsidRDefault="00822A01" w:rsidP="00822A01">
      <w:pPr>
        <w:pStyle w:val="ConsPlusNormal"/>
        <w:ind w:firstLine="709"/>
        <w:jc w:val="both"/>
      </w:pPr>
      <w:proofErr w:type="spellStart"/>
      <w:r w:rsidRPr="004B2DE9">
        <w:t>з</w:t>
      </w:r>
      <w:proofErr w:type="spellEnd"/>
      <w:r w:rsidRPr="004B2DE9">
        <w:t>) полная стоимость образовательных услуг, порядок их оплаты;</w:t>
      </w:r>
    </w:p>
    <w:p w:rsidR="00822A01" w:rsidRPr="004B2DE9" w:rsidRDefault="00822A01" w:rsidP="00822A01">
      <w:pPr>
        <w:pStyle w:val="ConsPlusNormal"/>
        <w:ind w:firstLine="709"/>
        <w:jc w:val="both"/>
      </w:pPr>
      <w:r w:rsidRPr="004B2DE9">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822A01" w:rsidRPr="004B2DE9" w:rsidRDefault="00822A01" w:rsidP="00822A01">
      <w:pPr>
        <w:pStyle w:val="ConsPlusNormal"/>
        <w:ind w:firstLine="709"/>
        <w:jc w:val="both"/>
      </w:pPr>
      <w:r w:rsidRPr="004B2DE9">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22A01" w:rsidRPr="004B2DE9" w:rsidRDefault="00822A01" w:rsidP="00822A01">
      <w:pPr>
        <w:pStyle w:val="ConsPlusNormal"/>
        <w:ind w:firstLine="709"/>
        <w:jc w:val="both"/>
      </w:pPr>
      <w:r w:rsidRPr="004B2DE9">
        <w:t>л) форма обучения;</w:t>
      </w:r>
    </w:p>
    <w:p w:rsidR="00822A01" w:rsidRPr="004B2DE9" w:rsidRDefault="00822A01" w:rsidP="00822A01">
      <w:pPr>
        <w:pStyle w:val="ConsPlusNormal"/>
        <w:ind w:firstLine="709"/>
        <w:jc w:val="both"/>
      </w:pPr>
      <w:r w:rsidRPr="004B2DE9">
        <w:t>м) сроки освоения образовательной программы (продолжительность обучения);</w:t>
      </w:r>
    </w:p>
    <w:p w:rsidR="00822A01" w:rsidRPr="004B2DE9" w:rsidRDefault="00822A01" w:rsidP="00822A01">
      <w:pPr>
        <w:pStyle w:val="ConsPlusNormal"/>
        <w:ind w:firstLine="709"/>
        <w:jc w:val="both"/>
      </w:pPr>
      <w:r w:rsidRPr="004B2DE9">
        <w:t xml:space="preserve">н) вид документа (при наличии), выдаваемого </w:t>
      </w:r>
      <w:proofErr w:type="gramStart"/>
      <w:r w:rsidRPr="004B2DE9">
        <w:t>обучающемуся</w:t>
      </w:r>
      <w:proofErr w:type="gramEnd"/>
      <w:r w:rsidRPr="004B2DE9">
        <w:t xml:space="preserve"> после успешного освоения им соответствующей образовательной программы (части образовательной программы);</w:t>
      </w:r>
    </w:p>
    <w:p w:rsidR="00822A01" w:rsidRPr="004B2DE9" w:rsidRDefault="00822A01" w:rsidP="00822A01">
      <w:pPr>
        <w:pStyle w:val="ConsPlusNormal"/>
        <w:ind w:firstLine="709"/>
        <w:jc w:val="both"/>
      </w:pPr>
      <w:r w:rsidRPr="004B2DE9">
        <w:t xml:space="preserve">о) порядок изменения и расторжения </w:t>
      </w:r>
      <w:hyperlink r:id="rId15" w:history="1">
        <w:r w:rsidRPr="004B2DE9">
          <w:t>договора</w:t>
        </w:r>
      </w:hyperlink>
      <w:r w:rsidRPr="004B2DE9">
        <w:t>;</w:t>
      </w:r>
    </w:p>
    <w:p w:rsidR="00822A01" w:rsidRPr="004B2DE9" w:rsidRDefault="00822A01" w:rsidP="00822A01">
      <w:pPr>
        <w:pStyle w:val="ConsPlusNormal"/>
        <w:ind w:firstLine="709"/>
        <w:jc w:val="both"/>
      </w:pPr>
      <w:proofErr w:type="spellStart"/>
      <w:r w:rsidRPr="004B2DE9">
        <w:t>п</w:t>
      </w:r>
      <w:proofErr w:type="spellEnd"/>
      <w:r w:rsidRPr="004B2DE9">
        <w:t>) другие необходимые сведения, связанные со спецификой оказываемых платных образовательных услуг.</w:t>
      </w:r>
    </w:p>
    <w:p w:rsidR="00822A01" w:rsidRPr="004B2DE9" w:rsidRDefault="00822A01" w:rsidP="00822A01">
      <w:pPr>
        <w:pStyle w:val="ConsPlusNormal"/>
        <w:ind w:firstLine="709"/>
        <w:jc w:val="both"/>
      </w:pPr>
      <w:r w:rsidRPr="004B2DE9">
        <w:t xml:space="preserve">2.5. </w:t>
      </w:r>
      <w:hyperlink r:id="rId16" w:history="1">
        <w:r w:rsidRPr="004B2DE9">
          <w:t>Договор</w:t>
        </w:r>
      </w:hyperlink>
      <w:r w:rsidRPr="004B2DE9">
        <w:t xml:space="preserve"> о предоставлении платных образовательных услуг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22A01" w:rsidRPr="004B2DE9" w:rsidRDefault="00822A01" w:rsidP="00822A01">
      <w:pPr>
        <w:pStyle w:val="ConsPlusNormal"/>
        <w:ind w:firstLine="709"/>
        <w:jc w:val="both"/>
      </w:pPr>
      <w:r w:rsidRPr="004B2DE9">
        <w:t xml:space="preserve">2.6. Примерные формы </w:t>
      </w:r>
      <w:hyperlink r:id="rId17" w:history="1">
        <w:r w:rsidRPr="004B2DE9">
          <w:t>договоров</w:t>
        </w:r>
      </w:hyperlink>
      <w:r w:rsidRPr="004B2DE9">
        <w:t xml:space="preserve">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22A01" w:rsidRPr="004B2DE9" w:rsidRDefault="00822A01" w:rsidP="00822A01">
      <w:pPr>
        <w:pStyle w:val="ConsPlusNormal"/>
        <w:ind w:firstLine="709"/>
        <w:jc w:val="both"/>
      </w:pPr>
      <w:r w:rsidRPr="004B2DE9">
        <w:t xml:space="preserve">2.7. Сведения, указанные в </w:t>
      </w:r>
      <w:hyperlink r:id="rId18" w:history="1">
        <w:r w:rsidRPr="004B2DE9">
          <w:t>договоре</w:t>
        </w:r>
      </w:hyperlink>
      <w:r w:rsidRPr="004B2DE9">
        <w:t xml:space="preserve"> о предоставлении платных образовательных услуг, должны соответствовать информации, размещенной на официальном сайте Организации в «Интернет» на дату заключения </w:t>
      </w:r>
      <w:hyperlink r:id="rId19" w:history="1">
        <w:r w:rsidRPr="004B2DE9">
          <w:t>договора</w:t>
        </w:r>
      </w:hyperlink>
      <w:r w:rsidRPr="004B2DE9">
        <w:t>.</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center"/>
        <w:outlineLvl w:val="0"/>
        <w:rPr>
          <w:b/>
        </w:rPr>
      </w:pPr>
      <w:r w:rsidRPr="004B2DE9">
        <w:rPr>
          <w:b/>
        </w:rPr>
        <w:t>3. Ответственность Организации и заказчика</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both"/>
      </w:pPr>
      <w:r w:rsidRPr="004B2DE9">
        <w:t xml:space="preserve">3.1. За неисполнение либо ненадлежащее исполнение обязательств по </w:t>
      </w:r>
      <w:hyperlink r:id="rId20" w:history="1">
        <w:r w:rsidRPr="004B2DE9">
          <w:t>договору</w:t>
        </w:r>
      </w:hyperlink>
      <w:r w:rsidRPr="004B2DE9">
        <w:t xml:space="preserve"> о предоставлении платных образовательных услуг Организация и заказчик несут ответственность, предусмотренную </w:t>
      </w:r>
      <w:hyperlink r:id="rId21" w:history="1">
        <w:r w:rsidRPr="004B2DE9">
          <w:t>договором</w:t>
        </w:r>
      </w:hyperlink>
      <w:r w:rsidRPr="004B2DE9">
        <w:t xml:space="preserve"> и законодательством Российской Федерации.</w:t>
      </w:r>
    </w:p>
    <w:p w:rsidR="00822A01" w:rsidRPr="004B2DE9" w:rsidRDefault="00822A01" w:rsidP="00822A01">
      <w:pPr>
        <w:pStyle w:val="ConsPlusNormal"/>
        <w:ind w:firstLine="709"/>
        <w:jc w:val="both"/>
      </w:pPr>
      <w:r w:rsidRPr="004B2DE9">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22A01" w:rsidRPr="004B2DE9" w:rsidRDefault="00822A01" w:rsidP="00822A01">
      <w:pPr>
        <w:pStyle w:val="ConsPlusNormal"/>
        <w:ind w:firstLine="709"/>
        <w:jc w:val="both"/>
      </w:pPr>
      <w:r w:rsidRPr="004B2DE9">
        <w:lastRenderedPageBreak/>
        <w:t>а) безвозмездного оказания образовательных услуг;</w:t>
      </w:r>
    </w:p>
    <w:p w:rsidR="00822A01" w:rsidRPr="004B2DE9" w:rsidRDefault="00822A01" w:rsidP="00822A01">
      <w:pPr>
        <w:pStyle w:val="ConsPlusNormal"/>
        <w:ind w:firstLine="709"/>
        <w:jc w:val="both"/>
      </w:pPr>
      <w:r w:rsidRPr="004B2DE9">
        <w:t>б) соразмерного уменьшения стоимости оказанных платных образовательных услуг;</w:t>
      </w:r>
    </w:p>
    <w:p w:rsidR="00822A01" w:rsidRPr="004B2DE9" w:rsidRDefault="00822A01" w:rsidP="00822A01">
      <w:pPr>
        <w:pStyle w:val="ConsPlusNormal"/>
        <w:ind w:firstLine="709"/>
        <w:jc w:val="both"/>
      </w:pPr>
      <w:r w:rsidRPr="004B2DE9">
        <w:t>в) возмещения понесенных им расходов по устранению недостатков оказанных платных образовательных услуг своими силами или третьими лицами.</w:t>
      </w:r>
    </w:p>
    <w:p w:rsidR="00822A01" w:rsidRPr="004B2DE9" w:rsidRDefault="00822A01" w:rsidP="00822A01">
      <w:pPr>
        <w:pStyle w:val="ConsPlusNormal"/>
        <w:ind w:firstLine="709"/>
        <w:jc w:val="both"/>
      </w:pPr>
      <w:r w:rsidRPr="004B2DE9">
        <w:t xml:space="preserve">3.3. Заказчик вправе отказаться от исполнения </w:t>
      </w:r>
      <w:hyperlink r:id="rId22" w:history="1">
        <w:r w:rsidRPr="004B2DE9">
          <w:t>договора</w:t>
        </w:r>
      </w:hyperlink>
      <w:r w:rsidRPr="004B2DE9">
        <w:t xml:space="preserve"> о предоставлении платных образовательных услуг и потребовать полного возмещения убытков, если в установленный </w:t>
      </w:r>
      <w:hyperlink r:id="rId23" w:history="1">
        <w:r w:rsidRPr="004B2DE9">
          <w:t>договором</w:t>
        </w:r>
      </w:hyperlink>
      <w:r w:rsidRPr="004B2DE9">
        <w:t xml:space="preserve"> срок недостатки платных образовательных услуг не устранены Организацией.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22A01" w:rsidRPr="004B2DE9" w:rsidRDefault="00822A01" w:rsidP="00822A01">
      <w:pPr>
        <w:pStyle w:val="ConsPlusNormal"/>
        <w:ind w:firstLine="709"/>
        <w:jc w:val="both"/>
      </w:pPr>
      <w:r w:rsidRPr="004B2DE9">
        <w:t>3.4. Если Организация нарушила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22A01" w:rsidRPr="004B2DE9" w:rsidRDefault="00822A01" w:rsidP="00822A01">
      <w:pPr>
        <w:pStyle w:val="ConsPlusNormal"/>
        <w:ind w:firstLine="709"/>
        <w:jc w:val="both"/>
      </w:pPr>
      <w:r w:rsidRPr="004B2DE9">
        <w:t>а) назначить исполнителю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w:t>
      </w:r>
    </w:p>
    <w:p w:rsidR="00822A01" w:rsidRPr="004B2DE9" w:rsidRDefault="00822A01" w:rsidP="00822A01">
      <w:pPr>
        <w:pStyle w:val="ConsPlusNormal"/>
        <w:ind w:firstLine="709"/>
        <w:jc w:val="both"/>
      </w:pPr>
      <w:r w:rsidRPr="004B2DE9">
        <w:t>б) поручить оказать платные образовательные услуги третьим лицам за разумную цену и потребовать от Организации возмещения понесенных расходов;</w:t>
      </w:r>
    </w:p>
    <w:p w:rsidR="00822A01" w:rsidRPr="004B2DE9" w:rsidRDefault="00822A01" w:rsidP="00822A01">
      <w:pPr>
        <w:pStyle w:val="ConsPlusNormal"/>
        <w:ind w:firstLine="709"/>
        <w:jc w:val="both"/>
      </w:pPr>
      <w:r w:rsidRPr="004B2DE9">
        <w:t>в) потребовать уменьшения стоимости платных образовательных услуг;</w:t>
      </w:r>
    </w:p>
    <w:p w:rsidR="00822A01" w:rsidRPr="004B2DE9" w:rsidRDefault="00822A01" w:rsidP="00822A01">
      <w:pPr>
        <w:pStyle w:val="ConsPlusNormal"/>
        <w:ind w:firstLine="709"/>
        <w:jc w:val="both"/>
      </w:pPr>
      <w:r w:rsidRPr="004B2DE9">
        <w:t xml:space="preserve">г) расторгнуть </w:t>
      </w:r>
      <w:hyperlink r:id="rId24" w:history="1">
        <w:r w:rsidRPr="004B2DE9">
          <w:t>договор</w:t>
        </w:r>
      </w:hyperlink>
      <w:r w:rsidRPr="004B2DE9">
        <w:t>.</w:t>
      </w:r>
    </w:p>
    <w:p w:rsidR="00822A01" w:rsidRPr="004B2DE9" w:rsidRDefault="00822A01" w:rsidP="00822A01">
      <w:pPr>
        <w:pStyle w:val="ConsPlusNormal"/>
        <w:ind w:firstLine="709"/>
        <w:jc w:val="both"/>
      </w:pPr>
      <w:r w:rsidRPr="004B2DE9">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22A01" w:rsidRPr="004B2DE9" w:rsidRDefault="00822A01" w:rsidP="00822A01">
      <w:pPr>
        <w:pStyle w:val="ConsPlusNormal"/>
        <w:ind w:firstLine="709"/>
        <w:jc w:val="both"/>
      </w:pPr>
      <w:r w:rsidRPr="004B2DE9">
        <w:t xml:space="preserve">3.6. По инициативе Организации </w:t>
      </w:r>
      <w:hyperlink r:id="rId25" w:history="1">
        <w:r w:rsidRPr="004B2DE9">
          <w:t>договор</w:t>
        </w:r>
      </w:hyperlink>
      <w:r w:rsidRPr="004B2DE9">
        <w:t xml:space="preserve"> о предоставлении платных образовательных услуг может быть расторгнут в одностороннем порядке в следующем случае:</w:t>
      </w:r>
    </w:p>
    <w:p w:rsidR="00822A01" w:rsidRPr="004B2DE9" w:rsidRDefault="00822A01" w:rsidP="00822A01">
      <w:pPr>
        <w:pStyle w:val="ConsPlusNormal"/>
        <w:ind w:firstLine="709"/>
        <w:jc w:val="both"/>
      </w:pPr>
      <w:proofErr w:type="spellStart"/>
      <w:r w:rsidRPr="004B2DE9">
        <w:t>ф</w:t>
      </w:r>
      <w:proofErr w:type="spellEnd"/>
      <w:r w:rsidRPr="004B2DE9">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22A01" w:rsidRPr="004B2DE9" w:rsidRDefault="00822A01" w:rsidP="00822A01">
      <w:pPr>
        <w:pStyle w:val="ConsPlusNormal"/>
        <w:ind w:firstLine="709"/>
        <w:jc w:val="both"/>
      </w:pPr>
      <w:r w:rsidRPr="004B2DE9">
        <w:t>б) просрочка оплаты стоимости платных образовательных услуг;</w:t>
      </w:r>
    </w:p>
    <w:p w:rsidR="00822A01" w:rsidRPr="004B2DE9" w:rsidRDefault="00822A01" w:rsidP="00822A01">
      <w:pPr>
        <w:pStyle w:val="ConsPlusNormal"/>
        <w:ind w:firstLine="709"/>
        <w:jc w:val="both"/>
      </w:pPr>
      <w:r w:rsidRPr="004B2DE9">
        <w:t>в)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center"/>
        <w:outlineLvl w:val="0"/>
        <w:rPr>
          <w:b/>
        </w:rPr>
      </w:pPr>
      <w:r w:rsidRPr="004B2DE9">
        <w:rPr>
          <w:b/>
        </w:rPr>
        <w:t>4. Персональные данные</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both"/>
      </w:pPr>
      <w:r w:rsidRPr="004B2DE9">
        <w:t>4.1. Организация гарантирует безопасность и конфиденциальность получаемых от заказчиков и используемых при оказании платных услуг персональных данных, в том числе в случае предоставления образовательных займов на банковские карты или с применением электронных технологий.</w:t>
      </w:r>
    </w:p>
    <w:p w:rsidR="00822A01" w:rsidRPr="004B2DE9" w:rsidRDefault="00822A01" w:rsidP="00822A01">
      <w:pPr>
        <w:pStyle w:val="ConsPlusNormal"/>
        <w:ind w:firstLine="709"/>
        <w:jc w:val="both"/>
      </w:pPr>
      <w:r w:rsidRPr="004B2DE9">
        <w:t>4.2. При обращении в Организацию заказчики представляют достоверные сведения. Организация вправе проверять достоверность представленных сведений.</w:t>
      </w:r>
    </w:p>
    <w:p w:rsidR="00822A01" w:rsidRPr="004B2DE9" w:rsidRDefault="00822A01" w:rsidP="00822A01">
      <w:pPr>
        <w:pStyle w:val="ConsPlusNormal"/>
        <w:ind w:firstLine="709"/>
        <w:jc w:val="both"/>
      </w:pPr>
      <w:r w:rsidRPr="004B2DE9">
        <w:t>4.3. Организация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w:t>
      </w:r>
    </w:p>
    <w:p w:rsidR="00822A01" w:rsidRPr="004B2DE9" w:rsidRDefault="00822A01" w:rsidP="00822A01">
      <w:pPr>
        <w:pStyle w:val="ConsPlusNormal"/>
        <w:ind w:firstLine="709"/>
        <w:jc w:val="both"/>
      </w:pPr>
      <w:r w:rsidRPr="004B2DE9">
        <w:t>4.4. Обработка персональных данных возможна только с письменного согласия заказчиков.</w:t>
      </w:r>
    </w:p>
    <w:p w:rsidR="00822A01" w:rsidRPr="004B2DE9" w:rsidRDefault="00822A01" w:rsidP="00822A01">
      <w:pPr>
        <w:pStyle w:val="ConsPlusNormal"/>
        <w:ind w:firstLine="709"/>
        <w:jc w:val="both"/>
      </w:pPr>
      <w:r w:rsidRPr="004B2DE9">
        <w:t>4.5. Согласие заказчика не требуется в следующих случаях:</w:t>
      </w:r>
    </w:p>
    <w:p w:rsidR="00822A01" w:rsidRPr="004B2DE9" w:rsidRDefault="00822A01" w:rsidP="00822A01">
      <w:pPr>
        <w:pStyle w:val="ConsPlusNormal"/>
        <w:ind w:firstLine="709"/>
        <w:jc w:val="both"/>
      </w:pPr>
      <w:r w:rsidRPr="004B2DE9">
        <w:t>- персональные данные являются общедоступными;</w:t>
      </w:r>
    </w:p>
    <w:p w:rsidR="00822A01" w:rsidRPr="004B2DE9" w:rsidRDefault="00822A01" w:rsidP="00822A01">
      <w:pPr>
        <w:pStyle w:val="ConsPlusNormal"/>
        <w:ind w:firstLine="709"/>
        <w:jc w:val="both"/>
      </w:pPr>
      <w:r w:rsidRPr="004B2DE9">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w:t>
      </w:r>
    </w:p>
    <w:p w:rsidR="00822A01" w:rsidRPr="004B2DE9" w:rsidRDefault="00822A01" w:rsidP="00822A01">
      <w:pPr>
        <w:pStyle w:val="ConsPlusNormal"/>
        <w:ind w:firstLine="709"/>
        <w:jc w:val="both"/>
      </w:pPr>
      <w:r w:rsidRPr="004B2DE9">
        <w:t>- обработка персональных данных осуществляется по требованию полномочных государственных органов - в случаях, предусмотренных федеральным законом;</w:t>
      </w:r>
    </w:p>
    <w:p w:rsidR="00822A01" w:rsidRPr="004B2DE9" w:rsidRDefault="00822A01" w:rsidP="00822A01">
      <w:pPr>
        <w:pStyle w:val="ConsPlusNormal"/>
        <w:ind w:firstLine="709"/>
        <w:jc w:val="both"/>
      </w:pPr>
      <w:r w:rsidRPr="004B2DE9">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22A01" w:rsidRPr="004B2DE9" w:rsidRDefault="00822A01" w:rsidP="00822A01">
      <w:pPr>
        <w:pStyle w:val="ConsPlusNormal"/>
        <w:ind w:firstLine="709"/>
        <w:jc w:val="both"/>
      </w:pPr>
      <w:r w:rsidRPr="004B2DE9">
        <w:t xml:space="preserve">- обработка персональных данных необходима для защиты жизни, здоровья или иных </w:t>
      </w:r>
      <w:r w:rsidRPr="004B2DE9">
        <w:lastRenderedPageBreak/>
        <w:t>жизненно важных интересов заказчика, если получение его согласия невозможно.</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center"/>
        <w:outlineLvl w:val="0"/>
        <w:rPr>
          <w:b/>
        </w:rPr>
      </w:pPr>
      <w:r w:rsidRPr="004B2DE9">
        <w:rPr>
          <w:b/>
        </w:rPr>
        <w:t>5. Ответственность за нарушение Положения</w:t>
      </w:r>
    </w:p>
    <w:p w:rsidR="00822A01" w:rsidRPr="004B2DE9" w:rsidRDefault="00822A01" w:rsidP="00822A01">
      <w:pPr>
        <w:pStyle w:val="ConsPlusNormal"/>
        <w:ind w:firstLine="709"/>
        <w:jc w:val="both"/>
      </w:pPr>
    </w:p>
    <w:p w:rsidR="00822A01" w:rsidRPr="004B2DE9" w:rsidRDefault="00822A01" w:rsidP="00822A01">
      <w:pPr>
        <w:pStyle w:val="ConsPlusNormal"/>
        <w:ind w:firstLine="709"/>
        <w:jc w:val="both"/>
      </w:pPr>
      <w:r w:rsidRPr="004B2DE9">
        <w:t xml:space="preserve">5.1. Руководитель и сотрудники Организации за нарушение порядка оказания платных образовательных услуг несут административную ответственность по </w:t>
      </w:r>
      <w:hyperlink r:id="rId26" w:history="1">
        <w:r w:rsidRPr="004B2DE9">
          <w:t>ст. 19.30</w:t>
        </w:r>
      </w:hyperlink>
      <w:r w:rsidRPr="004B2DE9">
        <w:t xml:space="preserve"> Кодекса Российской Федерации об административных правонарушениях.</w:t>
      </w:r>
    </w:p>
    <w:p w:rsidR="00822A01" w:rsidRPr="004B2DE9" w:rsidRDefault="00822A01" w:rsidP="00822A01">
      <w:pPr>
        <w:pStyle w:val="ConsPlusNormal"/>
        <w:ind w:firstLine="709"/>
        <w:jc w:val="both"/>
      </w:pPr>
    </w:p>
    <w:p w:rsidR="00D47634" w:rsidRDefault="00D47634"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Pr="004B2DE9" w:rsidRDefault="00822A01" w:rsidP="00822A01">
      <w:pPr>
        <w:pStyle w:val="ConsPlusNonformat"/>
        <w:jc w:val="right"/>
        <w:rPr>
          <w:rFonts w:ascii="Times New Roman" w:hAnsi="Times New Roman" w:cs="Times New Roman"/>
          <w:sz w:val="24"/>
          <w:szCs w:val="24"/>
        </w:rPr>
      </w:pPr>
      <w:r w:rsidRPr="004B2DE9">
        <w:rPr>
          <w:rFonts w:ascii="Times New Roman" w:hAnsi="Times New Roman" w:cs="Times New Roman"/>
          <w:sz w:val="24"/>
          <w:szCs w:val="24"/>
        </w:rPr>
        <w:lastRenderedPageBreak/>
        <w:t>УТВЕРЖДАЮ:</w:t>
      </w:r>
    </w:p>
    <w:p w:rsidR="00822A01" w:rsidRPr="004B2DE9" w:rsidRDefault="00822A01" w:rsidP="00822A01">
      <w:pPr>
        <w:pStyle w:val="ConsPlusNonformat"/>
        <w:jc w:val="right"/>
        <w:rPr>
          <w:rFonts w:ascii="Times New Roman" w:hAnsi="Times New Roman" w:cs="Times New Roman"/>
          <w:sz w:val="24"/>
          <w:szCs w:val="24"/>
        </w:rPr>
      </w:pPr>
      <w:r w:rsidRPr="004B2DE9">
        <w:rPr>
          <w:rFonts w:ascii="Times New Roman" w:hAnsi="Times New Roman" w:cs="Times New Roman"/>
          <w:sz w:val="24"/>
          <w:szCs w:val="24"/>
        </w:rPr>
        <w:t>Заведующий</w:t>
      </w:r>
    </w:p>
    <w:p w:rsidR="00822A01" w:rsidRPr="004B2DE9" w:rsidRDefault="00822A01" w:rsidP="00822A01">
      <w:pPr>
        <w:pStyle w:val="ConsPlusNonformat"/>
        <w:jc w:val="right"/>
        <w:rPr>
          <w:rFonts w:ascii="Times New Roman" w:hAnsi="Times New Roman" w:cs="Times New Roman"/>
          <w:sz w:val="24"/>
          <w:szCs w:val="24"/>
        </w:rPr>
      </w:pPr>
      <w:r w:rsidRPr="004B2DE9">
        <w:rPr>
          <w:rFonts w:ascii="Times New Roman" w:hAnsi="Times New Roman" w:cs="Times New Roman"/>
          <w:sz w:val="24"/>
          <w:szCs w:val="24"/>
        </w:rPr>
        <w:t>МАДОУ ДСКВ «Солнышко»</w:t>
      </w:r>
    </w:p>
    <w:p w:rsidR="00822A01" w:rsidRPr="004B2DE9" w:rsidRDefault="00822A01" w:rsidP="00822A01">
      <w:pPr>
        <w:pStyle w:val="ConsPlusNonformat"/>
        <w:jc w:val="right"/>
        <w:rPr>
          <w:rFonts w:ascii="Times New Roman" w:hAnsi="Times New Roman" w:cs="Times New Roman"/>
          <w:sz w:val="24"/>
          <w:szCs w:val="24"/>
        </w:rPr>
      </w:pPr>
      <w:r w:rsidRPr="004B2DE9">
        <w:rPr>
          <w:rFonts w:ascii="Times New Roman" w:hAnsi="Times New Roman" w:cs="Times New Roman"/>
          <w:sz w:val="24"/>
          <w:szCs w:val="24"/>
        </w:rPr>
        <w:t>________________ Морозова Г. В.</w:t>
      </w:r>
    </w:p>
    <w:p w:rsidR="00822A01" w:rsidRPr="004B2DE9" w:rsidRDefault="00822A01" w:rsidP="00822A01">
      <w:pPr>
        <w:pStyle w:val="ConsPlusNonformat"/>
        <w:jc w:val="right"/>
        <w:rPr>
          <w:rFonts w:ascii="Times New Roman" w:hAnsi="Times New Roman" w:cs="Times New Roman"/>
          <w:sz w:val="24"/>
          <w:szCs w:val="24"/>
        </w:rPr>
      </w:pPr>
      <w:r w:rsidRPr="004B2DE9">
        <w:rPr>
          <w:rFonts w:ascii="Times New Roman" w:hAnsi="Times New Roman" w:cs="Times New Roman"/>
          <w:sz w:val="24"/>
          <w:szCs w:val="24"/>
        </w:rPr>
        <w:t xml:space="preserve">Приказ </w:t>
      </w:r>
      <w:proofErr w:type="gramStart"/>
      <w:r w:rsidRPr="004B2DE9">
        <w:rPr>
          <w:rFonts w:ascii="Times New Roman" w:hAnsi="Times New Roman" w:cs="Times New Roman"/>
          <w:sz w:val="24"/>
          <w:szCs w:val="24"/>
        </w:rPr>
        <w:t>от</w:t>
      </w:r>
      <w:proofErr w:type="gramEnd"/>
      <w:r w:rsidRPr="004B2DE9">
        <w:rPr>
          <w:rFonts w:ascii="Times New Roman" w:hAnsi="Times New Roman" w:cs="Times New Roman"/>
          <w:sz w:val="24"/>
          <w:szCs w:val="24"/>
        </w:rPr>
        <w:t xml:space="preserve"> «____» ____________ № _____</w:t>
      </w: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Default="00822A01" w:rsidP="001C2DD8">
      <w:pPr>
        <w:spacing w:after="0" w:line="240" w:lineRule="auto"/>
        <w:jc w:val="both"/>
        <w:rPr>
          <w:rFonts w:ascii="Times New Roman" w:hAnsi="Times New Roman" w:cs="Times New Roman"/>
          <w:sz w:val="24"/>
          <w:szCs w:val="24"/>
        </w:rPr>
      </w:pPr>
    </w:p>
    <w:p w:rsidR="00822A01" w:rsidRPr="001C2DD8" w:rsidRDefault="00822A01" w:rsidP="001C2DD8">
      <w:pPr>
        <w:spacing w:after="0" w:line="240" w:lineRule="auto"/>
        <w:jc w:val="both"/>
        <w:rPr>
          <w:rFonts w:ascii="Times New Roman" w:hAnsi="Times New Roman" w:cs="Times New Roman"/>
          <w:sz w:val="24"/>
          <w:szCs w:val="24"/>
        </w:rPr>
      </w:pPr>
    </w:p>
    <w:sectPr w:rsidR="00822A01" w:rsidRPr="001C2DD8" w:rsidSect="00CC0513">
      <w:type w:val="continuous"/>
      <w:pgSz w:w="11907" w:h="16839" w:code="9"/>
      <w:pgMar w:top="851" w:right="851" w:bottom="426" w:left="85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5F18"/>
    <w:multiLevelType w:val="multilevel"/>
    <w:tmpl w:val="DA7A3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F8324B9"/>
    <w:multiLevelType w:val="hybridMultilevel"/>
    <w:tmpl w:val="1A4C31A4"/>
    <w:lvl w:ilvl="0" w:tplc="0456A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EB7B9E"/>
    <w:multiLevelType w:val="hybridMultilevel"/>
    <w:tmpl w:val="20BAF25E"/>
    <w:lvl w:ilvl="0" w:tplc="FF1EBE9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594"/>
        </w:tabs>
        <w:ind w:left="1594" w:hanging="360"/>
      </w:pPr>
    </w:lvl>
    <w:lvl w:ilvl="2" w:tplc="0419001B" w:tentative="1">
      <w:start w:val="1"/>
      <w:numFmt w:val="lowerRoman"/>
      <w:lvlText w:val="%3."/>
      <w:lvlJc w:val="right"/>
      <w:pPr>
        <w:tabs>
          <w:tab w:val="num" w:pos="2314"/>
        </w:tabs>
        <w:ind w:left="2314" w:hanging="180"/>
      </w:pPr>
    </w:lvl>
    <w:lvl w:ilvl="3" w:tplc="0419000F" w:tentative="1">
      <w:start w:val="1"/>
      <w:numFmt w:val="decimal"/>
      <w:lvlText w:val="%4."/>
      <w:lvlJc w:val="left"/>
      <w:pPr>
        <w:tabs>
          <w:tab w:val="num" w:pos="3034"/>
        </w:tabs>
        <w:ind w:left="3034" w:hanging="360"/>
      </w:pPr>
    </w:lvl>
    <w:lvl w:ilvl="4" w:tplc="04190019" w:tentative="1">
      <w:start w:val="1"/>
      <w:numFmt w:val="lowerLetter"/>
      <w:lvlText w:val="%5."/>
      <w:lvlJc w:val="left"/>
      <w:pPr>
        <w:tabs>
          <w:tab w:val="num" w:pos="3754"/>
        </w:tabs>
        <w:ind w:left="3754" w:hanging="360"/>
      </w:pPr>
    </w:lvl>
    <w:lvl w:ilvl="5" w:tplc="0419001B" w:tentative="1">
      <w:start w:val="1"/>
      <w:numFmt w:val="lowerRoman"/>
      <w:lvlText w:val="%6."/>
      <w:lvlJc w:val="right"/>
      <w:pPr>
        <w:tabs>
          <w:tab w:val="num" w:pos="4474"/>
        </w:tabs>
        <w:ind w:left="4474" w:hanging="180"/>
      </w:pPr>
    </w:lvl>
    <w:lvl w:ilvl="6" w:tplc="0419000F" w:tentative="1">
      <w:start w:val="1"/>
      <w:numFmt w:val="decimal"/>
      <w:lvlText w:val="%7."/>
      <w:lvlJc w:val="left"/>
      <w:pPr>
        <w:tabs>
          <w:tab w:val="num" w:pos="5194"/>
        </w:tabs>
        <w:ind w:left="5194" w:hanging="360"/>
      </w:pPr>
    </w:lvl>
    <w:lvl w:ilvl="7" w:tplc="04190019" w:tentative="1">
      <w:start w:val="1"/>
      <w:numFmt w:val="lowerLetter"/>
      <w:lvlText w:val="%8."/>
      <w:lvlJc w:val="left"/>
      <w:pPr>
        <w:tabs>
          <w:tab w:val="num" w:pos="5914"/>
        </w:tabs>
        <w:ind w:left="5914" w:hanging="360"/>
      </w:pPr>
    </w:lvl>
    <w:lvl w:ilvl="8" w:tplc="0419001B" w:tentative="1">
      <w:start w:val="1"/>
      <w:numFmt w:val="lowerRoman"/>
      <w:lvlText w:val="%9."/>
      <w:lvlJc w:val="right"/>
      <w:pPr>
        <w:tabs>
          <w:tab w:val="num" w:pos="6634"/>
        </w:tabs>
        <w:ind w:left="6634" w:hanging="180"/>
      </w:pPr>
    </w:lvl>
  </w:abstractNum>
  <w:abstractNum w:abstractNumId="3">
    <w:nsid w:val="2A9F618B"/>
    <w:multiLevelType w:val="hybridMultilevel"/>
    <w:tmpl w:val="EE00FC4E"/>
    <w:lvl w:ilvl="0" w:tplc="24985E6C">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4">
    <w:nsid w:val="539675C5"/>
    <w:multiLevelType w:val="multilevel"/>
    <w:tmpl w:val="D2DA7BE6"/>
    <w:lvl w:ilvl="0">
      <w:start w:val="1"/>
      <w:numFmt w:val="decimal"/>
      <w:lvlText w:val="%1."/>
      <w:lvlJc w:val="left"/>
      <w:pPr>
        <w:ind w:left="420" w:hanging="420"/>
      </w:pPr>
      <w:rPr>
        <w:rFonts w:hint="default"/>
      </w:rPr>
    </w:lvl>
    <w:lvl w:ilvl="1">
      <w:start w:val="1"/>
      <w:numFmt w:val="decimal"/>
      <w:lvlText w:val="%1.%2."/>
      <w:lvlJc w:val="left"/>
      <w:pPr>
        <w:ind w:left="1154" w:hanging="4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0B8"/>
    <w:rsid w:val="0002048E"/>
    <w:rsid w:val="000278E1"/>
    <w:rsid w:val="00031AC0"/>
    <w:rsid w:val="00044425"/>
    <w:rsid w:val="00060F08"/>
    <w:rsid w:val="0007260F"/>
    <w:rsid w:val="00086686"/>
    <w:rsid w:val="000928C5"/>
    <w:rsid w:val="000B1996"/>
    <w:rsid w:val="000B1C60"/>
    <w:rsid w:val="000B5271"/>
    <w:rsid w:val="000B59D1"/>
    <w:rsid w:val="000C0363"/>
    <w:rsid w:val="000E0F77"/>
    <w:rsid w:val="000F4B27"/>
    <w:rsid w:val="000F6AE5"/>
    <w:rsid w:val="000F7ED4"/>
    <w:rsid w:val="001105C9"/>
    <w:rsid w:val="001243A8"/>
    <w:rsid w:val="00125A02"/>
    <w:rsid w:val="001323F4"/>
    <w:rsid w:val="00146999"/>
    <w:rsid w:val="0016711F"/>
    <w:rsid w:val="00174036"/>
    <w:rsid w:val="00174470"/>
    <w:rsid w:val="00181AC0"/>
    <w:rsid w:val="00185E62"/>
    <w:rsid w:val="001874A1"/>
    <w:rsid w:val="001A33ED"/>
    <w:rsid w:val="001C12B9"/>
    <w:rsid w:val="001C2DD8"/>
    <w:rsid w:val="001C6EAB"/>
    <w:rsid w:val="001C7CD0"/>
    <w:rsid w:val="001D3516"/>
    <w:rsid w:val="001E5D87"/>
    <w:rsid w:val="001F4248"/>
    <w:rsid w:val="00204DDC"/>
    <w:rsid w:val="00215C94"/>
    <w:rsid w:val="0023047E"/>
    <w:rsid w:val="00237B54"/>
    <w:rsid w:val="00244524"/>
    <w:rsid w:val="00256DDF"/>
    <w:rsid w:val="0026048E"/>
    <w:rsid w:val="00266E7C"/>
    <w:rsid w:val="00270E55"/>
    <w:rsid w:val="00271A56"/>
    <w:rsid w:val="00280CC4"/>
    <w:rsid w:val="002829E2"/>
    <w:rsid w:val="00287581"/>
    <w:rsid w:val="00297035"/>
    <w:rsid w:val="002A15D0"/>
    <w:rsid w:val="002B6236"/>
    <w:rsid w:val="002D43F8"/>
    <w:rsid w:val="002E1F04"/>
    <w:rsid w:val="002F733E"/>
    <w:rsid w:val="003101DA"/>
    <w:rsid w:val="00351F05"/>
    <w:rsid w:val="0036464C"/>
    <w:rsid w:val="0037302B"/>
    <w:rsid w:val="00384081"/>
    <w:rsid w:val="00385042"/>
    <w:rsid w:val="00391EAB"/>
    <w:rsid w:val="003A5FB6"/>
    <w:rsid w:val="003B0EFE"/>
    <w:rsid w:val="003B6B35"/>
    <w:rsid w:val="003C28C2"/>
    <w:rsid w:val="003E514B"/>
    <w:rsid w:val="003E779B"/>
    <w:rsid w:val="003F34F9"/>
    <w:rsid w:val="00402D2D"/>
    <w:rsid w:val="00451AEB"/>
    <w:rsid w:val="00457D2B"/>
    <w:rsid w:val="004945AB"/>
    <w:rsid w:val="0049612D"/>
    <w:rsid w:val="004B12DD"/>
    <w:rsid w:val="004B42D7"/>
    <w:rsid w:val="004B483F"/>
    <w:rsid w:val="004C0738"/>
    <w:rsid w:val="004C2B9B"/>
    <w:rsid w:val="004C779C"/>
    <w:rsid w:val="004D2C7B"/>
    <w:rsid w:val="004E0D15"/>
    <w:rsid w:val="004E1460"/>
    <w:rsid w:val="004F4CAF"/>
    <w:rsid w:val="00501716"/>
    <w:rsid w:val="00505DDF"/>
    <w:rsid w:val="005356FE"/>
    <w:rsid w:val="005429C9"/>
    <w:rsid w:val="005632C0"/>
    <w:rsid w:val="00563874"/>
    <w:rsid w:val="00565D82"/>
    <w:rsid w:val="005702C4"/>
    <w:rsid w:val="00574293"/>
    <w:rsid w:val="005757D7"/>
    <w:rsid w:val="00584AD0"/>
    <w:rsid w:val="005869C2"/>
    <w:rsid w:val="00587C4B"/>
    <w:rsid w:val="0059412A"/>
    <w:rsid w:val="00594775"/>
    <w:rsid w:val="005978B7"/>
    <w:rsid w:val="005A6773"/>
    <w:rsid w:val="005C4DBD"/>
    <w:rsid w:val="00606EB9"/>
    <w:rsid w:val="00614A1D"/>
    <w:rsid w:val="006159FD"/>
    <w:rsid w:val="006207D5"/>
    <w:rsid w:val="00622206"/>
    <w:rsid w:val="0062313B"/>
    <w:rsid w:val="00623456"/>
    <w:rsid w:val="00624445"/>
    <w:rsid w:val="0062484D"/>
    <w:rsid w:val="006472CD"/>
    <w:rsid w:val="00667C45"/>
    <w:rsid w:val="006A4DAB"/>
    <w:rsid w:val="006D747E"/>
    <w:rsid w:val="006F365C"/>
    <w:rsid w:val="00703B4A"/>
    <w:rsid w:val="00733568"/>
    <w:rsid w:val="007365E8"/>
    <w:rsid w:val="00741186"/>
    <w:rsid w:val="00742138"/>
    <w:rsid w:val="007547E9"/>
    <w:rsid w:val="00756CE2"/>
    <w:rsid w:val="00765C7B"/>
    <w:rsid w:val="00766B94"/>
    <w:rsid w:val="00795539"/>
    <w:rsid w:val="00795CE6"/>
    <w:rsid w:val="007A5F55"/>
    <w:rsid w:val="007A611E"/>
    <w:rsid w:val="007B09D8"/>
    <w:rsid w:val="007B29E6"/>
    <w:rsid w:val="007B78C6"/>
    <w:rsid w:val="007E4A1F"/>
    <w:rsid w:val="007E4E3F"/>
    <w:rsid w:val="007E6DB1"/>
    <w:rsid w:val="007F16E1"/>
    <w:rsid w:val="00812E14"/>
    <w:rsid w:val="00822A01"/>
    <w:rsid w:val="008263FA"/>
    <w:rsid w:val="00833D29"/>
    <w:rsid w:val="008A2E50"/>
    <w:rsid w:val="008B4944"/>
    <w:rsid w:val="008D1E31"/>
    <w:rsid w:val="009003EF"/>
    <w:rsid w:val="00927A34"/>
    <w:rsid w:val="00927BD7"/>
    <w:rsid w:val="00930BC7"/>
    <w:rsid w:val="009312A8"/>
    <w:rsid w:val="009355C3"/>
    <w:rsid w:val="00942A24"/>
    <w:rsid w:val="00952485"/>
    <w:rsid w:val="00960F06"/>
    <w:rsid w:val="00965502"/>
    <w:rsid w:val="009825A4"/>
    <w:rsid w:val="009D7DEC"/>
    <w:rsid w:val="009F4022"/>
    <w:rsid w:val="00A01245"/>
    <w:rsid w:val="00A071E6"/>
    <w:rsid w:val="00A07749"/>
    <w:rsid w:val="00A07C0C"/>
    <w:rsid w:val="00A102E6"/>
    <w:rsid w:val="00A10CDD"/>
    <w:rsid w:val="00A31135"/>
    <w:rsid w:val="00A3690F"/>
    <w:rsid w:val="00A51DA6"/>
    <w:rsid w:val="00A71C43"/>
    <w:rsid w:val="00A83E35"/>
    <w:rsid w:val="00AA4B04"/>
    <w:rsid w:val="00AA5D3C"/>
    <w:rsid w:val="00AC0534"/>
    <w:rsid w:val="00AD71E7"/>
    <w:rsid w:val="00AE109C"/>
    <w:rsid w:val="00AF2CD6"/>
    <w:rsid w:val="00AF77F8"/>
    <w:rsid w:val="00B07AF3"/>
    <w:rsid w:val="00B104D2"/>
    <w:rsid w:val="00B14BDC"/>
    <w:rsid w:val="00B14E54"/>
    <w:rsid w:val="00B5109E"/>
    <w:rsid w:val="00B60491"/>
    <w:rsid w:val="00B809E3"/>
    <w:rsid w:val="00B937C3"/>
    <w:rsid w:val="00BA4919"/>
    <w:rsid w:val="00BA7AA2"/>
    <w:rsid w:val="00BB4C67"/>
    <w:rsid w:val="00BB58BA"/>
    <w:rsid w:val="00BD04F1"/>
    <w:rsid w:val="00BD124A"/>
    <w:rsid w:val="00BD2D20"/>
    <w:rsid w:val="00BD37CD"/>
    <w:rsid w:val="00BE186A"/>
    <w:rsid w:val="00BF3FF8"/>
    <w:rsid w:val="00C05356"/>
    <w:rsid w:val="00C2406F"/>
    <w:rsid w:val="00C2411E"/>
    <w:rsid w:val="00C25D84"/>
    <w:rsid w:val="00C25FFA"/>
    <w:rsid w:val="00C42019"/>
    <w:rsid w:val="00C46DDA"/>
    <w:rsid w:val="00C64232"/>
    <w:rsid w:val="00C70E62"/>
    <w:rsid w:val="00C7543D"/>
    <w:rsid w:val="00C7640B"/>
    <w:rsid w:val="00CA2261"/>
    <w:rsid w:val="00CA42BB"/>
    <w:rsid w:val="00CA6E2F"/>
    <w:rsid w:val="00CA7C54"/>
    <w:rsid w:val="00CC0513"/>
    <w:rsid w:val="00CC06D3"/>
    <w:rsid w:val="00CC1636"/>
    <w:rsid w:val="00CD6C37"/>
    <w:rsid w:val="00CF0D20"/>
    <w:rsid w:val="00CF3C91"/>
    <w:rsid w:val="00D00B93"/>
    <w:rsid w:val="00D0526E"/>
    <w:rsid w:val="00D42998"/>
    <w:rsid w:val="00D42F1F"/>
    <w:rsid w:val="00D43ED6"/>
    <w:rsid w:val="00D47634"/>
    <w:rsid w:val="00D517BE"/>
    <w:rsid w:val="00D56A9D"/>
    <w:rsid w:val="00D6091A"/>
    <w:rsid w:val="00D61A46"/>
    <w:rsid w:val="00D668F3"/>
    <w:rsid w:val="00D67631"/>
    <w:rsid w:val="00D73562"/>
    <w:rsid w:val="00D82CCE"/>
    <w:rsid w:val="00D9298F"/>
    <w:rsid w:val="00DA675D"/>
    <w:rsid w:val="00DD20EC"/>
    <w:rsid w:val="00DE12AD"/>
    <w:rsid w:val="00DE12B7"/>
    <w:rsid w:val="00DF1FEE"/>
    <w:rsid w:val="00DF2649"/>
    <w:rsid w:val="00E00529"/>
    <w:rsid w:val="00E120D5"/>
    <w:rsid w:val="00E2127D"/>
    <w:rsid w:val="00E275C3"/>
    <w:rsid w:val="00E358B9"/>
    <w:rsid w:val="00E76460"/>
    <w:rsid w:val="00E90538"/>
    <w:rsid w:val="00E95550"/>
    <w:rsid w:val="00EB4953"/>
    <w:rsid w:val="00EB6B87"/>
    <w:rsid w:val="00EE1699"/>
    <w:rsid w:val="00EE4237"/>
    <w:rsid w:val="00EF0ED0"/>
    <w:rsid w:val="00F15EFB"/>
    <w:rsid w:val="00F228BC"/>
    <w:rsid w:val="00F370E8"/>
    <w:rsid w:val="00F466E1"/>
    <w:rsid w:val="00F467FD"/>
    <w:rsid w:val="00F470E5"/>
    <w:rsid w:val="00F500B8"/>
    <w:rsid w:val="00F53111"/>
    <w:rsid w:val="00F86990"/>
    <w:rsid w:val="00F94C35"/>
    <w:rsid w:val="00FA5578"/>
    <w:rsid w:val="00FC03FB"/>
    <w:rsid w:val="00FC6099"/>
    <w:rsid w:val="00FC6147"/>
    <w:rsid w:val="00FE0E73"/>
    <w:rsid w:val="00FE7DEB"/>
    <w:rsid w:val="00FF56B9"/>
    <w:rsid w:val="00FF7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671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1671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711F"/>
    <w:rPr>
      <w:rFonts w:ascii="Tahoma" w:hAnsi="Tahoma" w:cs="Tahoma"/>
      <w:sz w:val="16"/>
      <w:szCs w:val="16"/>
    </w:rPr>
  </w:style>
  <w:style w:type="paragraph" w:styleId="2">
    <w:name w:val="Body Text 2"/>
    <w:basedOn w:val="a"/>
    <w:link w:val="20"/>
    <w:rsid w:val="00A10CDD"/>
    <w:pPr>
      <w:spacing w:after="0" w:line="240" w:lineRule="auto"/>
      <w:ind w:right="-619"/>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A10CDD"/>
    <w:rPr>
      <w:rFonts w:ascii="Times New Roman" w:eastAsia="Times New Roman" w:hAnsi="Times New Roman" w:cs="Times New Roman"/>
      <w:sz w:val="28"/>
      <w:szCs w:val="20"/>
      <w:lang w:eastAsia="ru-RU"/>
    </w:rPr>
  </w:style>
  <w:style w:type="table" w:styleId="a6">
    <w:name w:val="Table Grid"/>
    <w:basedOn w:val="a1"/>
    <w:uiPriority w:val="59"/>
    <w:rsid w:val="00D4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071E6"/>
    <w:rPr>
      <w:b/>
      <w:bCs/>
    </w:rPr>
  </w:style>
  <w:style w:type="paragraph" w:customStyle="1" w:styleId="a8">
    <w:name w:val="Знак Знак Знак Знак"/>
    <w:basedOn w:val="a"/>
    <w:rsid w:val="00AC0534"/>
    <w:pPr>
      <w:spacing w:after="160" w:line="240" w:lineRule="exact"/>
    </w:pPr>
    <w:rPr>
      <w:rFonts w:ascii="Verdana" w:eastAsia="Times New Roman" w:hAnsi="Verdana" w:cs="Times New Roman"/>
      <w:sz w:val="20"/>
      <w:szCs w:val="20"/>
      <w:lang w:val="en-US"/>
    </w:rPr>
  </w:style>
  <w:style w:type="paragraph" w:styleId="a9">
    <w:name w:val="Normal (Web)"/>
    <w:basedOn w:val="a"/>
    <w:uiPriority w:val="99"/>
    <w:semiHidden/>
    <w:unhideWhenUsed/>
    <w:rsid w:val="0027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270E55"/>
    <w:rPr>
      <w:color w:val="0000FF"/>
      <w:u w:val="single"/>
    </w:rPr>
  </w:style>
  <w:style w:type="character" w:customStyle="1" w:styleId="fill">
    <w:name w:val="fill"/>
    <w:basedOn w:val="a0"/>
    <w:rsid w:val="00270E55"/>
  </w:style>
  <w:style w:type="character" w:customStyle="1" w:styleId="sfwc">
    <w:name w:val="sfwc"/>
    <w:basedOn w:val="a0"/>
    <w:rsid w:val="00270E55"/>
  </w:style>
  <w:style w:type="paragraph" w:customStyle="1" w:styleId="ConsPlusNormal">
    <w:name w:val="ConsPlusNormal"/>
    <w:rsid w:val="00822A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22A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671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1671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711F"/>
    <w:rPr>
      <w:rFonts w:ascii="Tahoma" w:hAnsi="Tahoma" w:cs="Tahoma"/>
      <w:sz w:val="16"/>
      <w:szCs w:val="16"/>
    </w:rPr>
  </w:style>
  <w:style w:type="paragraph" w:styleId="2">
    <w:name w:val="Body Text 2"/>
    <w:basedOn w:val="a"/>
    <w:link w:val="20"/>
    <w:rsid w:val="00A10CDD"/>
    <w:pPr>
      <w:spacing w:after="0" w:line="240" w:lineRule="auto"/>
      <w:ind w:right="-619"/>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A10CDD"/>
    <w:rPr>
      <w:rFonts w:ascii="Times New Roman" w:eastAsia="Times New Roman" w:hAnsi="Times New Roman" w:cs="Times New Roman"/>
      <w:sz w:val="28"/>
      <w:szCs w:val="20"/>
      <w:lang w:eastAsia="ru-RU"/>
    </w:rPr>
  </w:style>
  <w:style w:type="table" w:styleId="a6">
    <w:name w:val="Table Grid"/>
    <w:basedOn w:val="a1"/>
    <w:uiPriority w:val="59"/>
    <w:rsid w:val="00D4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071E6"/>
    <w:rPr>
      <w:b/>
      <w:bCs/>
    </w:rPr>
  </w:style>
  <w:style w:type="paragraph" w:customStyle="1" w:styleId="a8">
    <w:name w:val="Знак Знак Знак Знак"/>
    <w:basedOn w:val="a"/>
    <w:rsid w:val="00AC0534"/>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8135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DOF&amp;n=25744&amp;date=23.04.2021" TargetMode="External"/><Relationship Id="rId13" Type="http://schemas.openxmlformats.org/officeDocument/2006/relationships/hyperlink" Target="https://login.consultant.ru/link/?req=doc&amp;base=RZB&amp;n=380476&amp;date=23.04.2021" TargetMode="External"/><Relationship Id="rId18" Type="http://schemas.openxmlformats.org/officeDocument/2006/relationships/hyperlink" Target="https://login.consultant.ru/link/?req=doc&amp;base=DOF&amp;n=25744&amp;date=23.04.2021" TargetMode="External"/><Relationship Id="rId26" Type="http://schemas.openxmlformats.org/officeDocument/2006/relationships/hyperlink" Target="https://login.consultant.ru/link/?req=doc&amp;base=RZB&amp;n=381521&amp;date=23.04.2021&amp;dst=1440&amp;fld=134" TargetMode="External"/><Relationship Id="rId3" Type="http://schemas.openxmlformats.org/officeDocument/2006/relationships/styles" Target="styles.xml"/><Relationship Id="rId21" Type="http://schemas.openxmlformats.org/officeDocument/2006/relationships/hyperlink" Target="https://login.consultant.ru/link/?req=doc&amp;base=DOF&amp;n=25744&amp;date=23.04.2021" TargetMode="External"/><Relationship Id="rId7" Type="http://schemas.openxmlformats.org/officeDocument/2006/relationships/hyperlink" Target="https://login.consultant.ru/link/?req=doc&amp;base=DOF&amp;n=25744&amp;date=23.04.2021" TargetMode="External"/><Relationship Id="rId12" Type="http://schemas.openxmlformats.org/officeDocument/2006/relationships/hyperlink" Target="https://login.consultant.ru/link/?req=doc&amp;base=RZB&amp;n=342585&amp;date=23.04.2021" TargetMode="External"/><Relationship Id="rId17" Type="http://schemas.openxmlformats.org/officeDocument/2006/relationships/hyperlink" Target="https://login.consultant.ru/link/?req=doc&amp;base=DOF&amp;n=25744&amp;date=23.04.2021" TargetMode="External"/><Relationship Id="rId25" Type="http://schemas.openxmlformats.org/officeDocument/2006/relationships/hyperlink" Target="https://login.consultant.ru/link/?req=doc&amp;base=DOF&amp;n=25744&amp;date=23.04.2021" TargetMode="External"/><Relationship Id="rId2" Type="http://schemas.openxmlformats.org/officeDocument/2006/relationships/numbering" Target="numbering.xml"/><Relationship Id="rId16" Type="http://schemas.openxmlformats.org/officeDocument/2006/relationships/hyperlink" Target="https://login.consultant.ru/link/?req=doc&amp;base=DOF&amp;n=25744&amp;date=23.04.2021" TargetMode="External"/><Relationship Id="rId20" Type="http://schemas.openxmlformats.org/officeDocument/2006/relationships/hyperlink" Target="https://login.consultant.ru/link/?req=doc&amp;base=DOF&amp;n=25744&amp;date=23.04.2021"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1obraz.ru/" TargetMode="External"/><Relationship Id="rId11" Type="http://schemas.openxmlformats.org/officeDocument/2006/relationships/hyperlink" Target="https://login.consultant.ru/link/?req=doc&amp;base=DOF&amp;n=25744&amp;date=23.04.2021" TargetMode="External"/><Relationship Id="rId24" Type="http://schemas.openxmlformats.org/officeDocument/2006/relationships/hyperlink" Target="https://login.consultant.ru/link/?req=doc&amp;base=DOF&amp;n=25744&amp;date=23.04.2021" TargetMode="External"/><Relationship Id="rId5" Type="http://schemas.openxmlformats.org/officeDocument/2006/relationships/webSettings" Target="webSettings.xml"/><Relationship Id="rId15" Type="http://schemas.openxmlformats.org/officeDocument/2006/relationships/hyperlink" Target="https://login.consultant.ru/link/?req=doc&amp;base=DOF&amp;n=25744&amp;date=23.04.2021" TargetMode="External"/><Relationship Id="rId23" Type="http://schemas.openxmlformats.org/officeDocument/2006/relationships/hyperlink" Target="https://login.consultant.ru/link/?req=doc&amp;base=DOF&amp;n=25744&amp;date=23.04.2021" TargetMode="External"/><Relationship Id="rId28" Type="http://schemas.openxmlformats.org/officeDocument/2006/relationships/theme" Target="theme/theme1.xml"/><Relationship Id="rId10" Type="http://schemas.openxmlformats.org/officeDocument/2006/relationships/hyperlink" Target="https://login.consultant.ru/link/?req=doc&amp;base=DOF&amp;n=25744&amp;date=23.04.2021" TargetMode="External"/><Relationship Id="rId19" Type="http://schemas.openxmlformats.org/officeDocument/2006/relationships/hyperlink" Target="https://login.consultant.ru/link/?req=doc&amp;base=DOF&amp;n=25744&amp;date=23.04.2021" TargetMode="External"/><Relationship Id="rId4" Type="http://schemas.openxmlformats.org/officeDocument/2006/relationships/settings" Target="settings.xml"/><Relationship Id="rId9" Type="http://schemas.openxmlformats.org/officeDocument/2006/relationships/hyperlink" Target="https://login.consultant.ru/link/?req=doc&amp;base=DOF&amp;n=25744&amp;date=23.04.2021" TargetMode="External"/><Relationship Id="rId14" Type="http://schemas.openxmlformats.org/officeDocument/2006/relationships/hyperlink" Target="https://login.consultant.ru/link/?req=doc&amp;base=DOF&amp;n=25744&amp;date=23.04.2021" TargetMode="External"/><Relationship Id="rId22" Type="http://schemas.openxmlformats.org/officeDocument/2006/relationships/hyperlink" Target="https://login.consultant.ru/link/?req=doc&amp;base=DOF&amp;n=25744&amp;date=23.04.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02FE-D7C2-46ED-9CFD-24F6DDE6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6</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39</cp:revision>
  <cp:lastPrinted>2021-04-23T12:11:00Z</cp:lastPrinted>
  <dcterms:created xsi:type="dcterms:W3CDTF">2013-05-06T06:13:00Z</dcterms:created>
  <dcterms:modified xsi:type="dcterms:W3CDTF">2021-04-23T12:13:00Z</dcterms:modified>
</cp:coreProperties>
</file>